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AD9C55" w14:textId="78B312C1" w:rsidR="005406FF" w:rsidRPr="00FF2215" w:rsidRDefault="00F9269E" w:rsidP="004D2B47">
      <w:pPr>
        <w:tabs>
          <w:tab w:val="left" w:pos="411"/>
        </w:tabs>
        <w:adjustRightInd w:val="0"/>
        <w:snapToGrid w:val="0"/>
        <w:spacing w:after="0" w:line="240" w:lineRule="auto"/>
        <w:jc w:val="center"/>
        <w:rPr>
          <w:rFonts w:cstheme="minorHAnsi"/>
          <w:b/>
          <w:color w:val="333333"/>
          <w:sz w:val="24"/>
          <w:szCs w:val="24"/>
        </w:rPr>
      </w:pPr>
      <w:r w:rsidRPr="00FF2215">
        <w:rPr>
          <w:rFonts w:cstheme="minorHAnsi"/>
          <w:noProof/>
        </w:rPr>
        <w:drawing>
          <wp:anchor distT="0" distB="0" distL="114300" distR="114300" simplePos="0" relativeHeight="251659264" behindDoc="0" locked="0" layoutInCell="1" allowOverlap="1" wp14:anchorId="08E36948" wp14:editId="3214E6E0">
            <wp:simplePos x="0" y="0"/>
            <wp:positionH relativeFrom="page">
              <wp:posOffset>3679825</wp:posOffset>
            </wp:positionH>
            <wp:positionV relativeFrom="paragraph">
              <wp:posOffset>24765</wp:posOffset>
            </wp:positionV>
            <wp:extent cx="3438525" cy="892175"/>
            <wp:effectExtent l="0" t="0" r="9525" b="3175"/>
            <wp:wrapSquare wrapText="bothSides"/>
            <wp:docPr id="2" name="Picture 2" descr="sigla-20-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20-ani"/>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38525" cy="8921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844CF48" w14:textId="502C9331" w:rsidR="005406FF" w:rsidRPr="00FF2215" w:rsidRDefault="00803BBD" w:rsidP="00EC4A2C">
      <w:pPr>
        <w:pStyle w:val="Header"/>
        <w:jc w:val="right"/>
        <w:rPr>
          <w:rFonts w:eastAsia="Times New Roman" w:cstheme="minorHAnsi"/>
          <w:sz w:val="24"/>
          <w:szCs w:val="24"/>
          <w:lang w:eastAsia="ro-RO"/>
        </w:rPr>
      </w:pPr>
      <w:r w:rsidRPr="00FF2215">
        <w:rPr>
          <w:rFonts w:cstheme="minorHAnsi"/>
          <w:b/>
          <w:color w:val="333333"/>
          <w:sz w:val="24"/>
          <w:szCs w:val="24"/>
        </w:rPr>
        <w:tab/>
      </w:r>
      <w:r w:rsidRPr="00FF2215">
        <w:rPr>
          <w:rFonts w:cstheme="minorHAnsi"/>
          <w:b/>
          <w:color w:val="333333"/>
          <w:sz w:val="24"/>
          <w:szCs w:val="24"/>
        </w:rPr>
        <w:tab/>
      </w:r>
    </w:p>
    <w:p w14:paraId="5FF74983" w14:textId="77777777" w:rsidR="00F9269E" w:rsidRPr="00FF2215" w:rsidRDefault="00F9269E" w:rsidP="00DF5FFA">
      <w:pPr>
        <w:tabs>
          <w:tab w:val="left" w:pos="411"/>
        </w:tabs>
        <w:adjustRightInd w:val="0"/>
        <w:snapToGrid w:val="0"/>
        <w:spacing w:after="0" w:line="240" w:lineRule="auto"/>
        <w:jc w:val="center"/>
        <w:rPr>
          <w:rFonts w:cstheme="minorHAnsi"/>
          <w:b/>
          <w:color w:val="333333"/>
          <w:sz w:val="24"/>
          <w:szCs w:val="24"/>
        </w:rPr>
      </w:pPr>
    </w:p>
    <w:p w14:paraId="2AF6D997" w14:textId="77777777" w:rsidR="00F9269E" w:rsidRPr="00FF2215" w:rsidRDefault="00F9269E" w:rsidP="00DF5FFA">
      <w:pPr>
        <w:tabs>
          <w:tab w:val="left" w:pos="411"/>
        </w:tabs>
        <w:adjustRightInd w:val="0"/>
        <w:snapToGrid w:val="0"/>
        <w:spacing w:after="0" w:line="240" w:lineRule="auto"/>
        <w:jc w:val="center"/>
        <w:rPr>
          <w:rFonts w:cstheme="minorHAnsi"/>
          <w:b/>
          <w:color w:val="333333"/>
          <w:sz w:val="24"/>
          <w:szCs w:val="24"/>
        </w:rPr>
      </w:pPr>
    </w:p>
    <w:p w14:paraId="185DBD2E" w14:textId="6E9A82A3" w:rsidR="00F9269E" w:rsidRPr="00FF2215" w:rsidRDefault="0086677E" w:rsidP="00DF5FFA">
      <w:pPr>
        <w:tabs>
          <w:tab w:val="left" w:pos="411"/>
        </w:tabs>
        <w:adjustRightInd w:val="0"/>
        <w:snapToGrid w:val="0"/>
        <w:spacing w:after="0" w:line="240" w:lineRule="auto"/>
        <w:jc w:val="center"/>
        <w:rPr>
          <w:rFonts w:cstheme="minorHAnsi"/>
          <w:b/>
          <w:color w:val="333333"/>
          <w:sz w:val="24"/>
          <w:szCs w:val="24"/>
        </w:rPr>
      </w:pP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t xml:space="preserve">                                Anexa 11</w:t>
      </w:r>
    </w:p>
    <w:p w14:paraId="54BB34CF" w14:textId="0B285F8A" w:rsidR="00DF5FFA" w:rsidRPr="00FF2215" w:rsidRDefault="00832918" w:rsidP="00DF5FFA">
      <w:pPr>
        <w:tabs>
          <w:tab w:val="left" w:pos="411"/>
        </w:tabs>
        <w:adjustRightInd w:val="0"/>
        <w:snapToGrid w:val="0"/>
        <w:spacing w:after="0" w:line="240" w:lineRule="auto"/>
        <w:jc w:val="center"/>
        <w:rPr>
          <w:rFonts w:cstheme="minorHAnsi"/>
          <w:b/>
          <w:color w:val="333333"/>
          <w:sz w:val="24"/>
          <w:szCs w:val="24"/>
        </w:rPr>
      </w:pPr>
      <w:r w:rsidRPr="00FF2215">
        <w:rPr>
          <w:rFonts w:cstheme="minorHAnsi"/>
          <w:b/>
          <w:color w:val="333333"/>
          <w:sz w:val="24"/>
          <w:szCs w:val="24"/>
        </w:rPr>
        <w:t>GRILĂ VERIFICARE CONFORMIT</w:t>
      </w:r>
      <w:r w:rsidR="00DF5FFA" w:rsidRPr="00FF2215">
        <w:rPr>
          <w:rFonts w:cstheme="minorHAnsi"/>
          <w:b/>
          <w:color w:val="333333"/>
          <w:sz w:val="24"/>
          <w:szCs w:val="24"/>
        </w:rPr>
        <w:t>ATE</w:t>
      </w:r>
      <w:r w:rsidRPr="00FF2215">
        <w:rPr>
          <w:rFonts w:cstheme="minorHAnsi"/>
          <w:b/>
          <w:color w:val="333333"/>
          <w:sz w:val="24"/>
          <w:szCs w:val="24"/>
        </w:rPr>
        <w:t xml:space="preserve"> ADMINISTRATIV</w:t>
      </w:r>
      <w:r w:rsidR="006D1260">
        <w:rPr>
          <w:rFonts w:cstheme="minorHAnsi"/>
          <w:b/>
          <w:color w:val="333333"/>
          <w:sz w:val="24"/>
          <w:szCs w:val="24"/>
        </w:rPr>
        <w:t>Ă</w:t>
      </w:r>
      <w:r w:rsidRPr="00FF2215">
        <w:rPr>
          <w:rFonts w:cstheme="minorHAnsi"/>
          <w:b/>
          <w:color w:val="333333"/>
          <w:sz w:val="24"/>
          <w:szCs w:val="24"/>
        </w:rPr>
        <w:t xml:space="preserve"> </w:t>
      </w:r>
      <w:r w:rsidR="006D1260">
        <w:rPr>
          <w:rFonts w:cstheme="minorHAnsi"/>
          <w:b/>
          <w:color w:val="333333"/>
          <w:sz w:val="24"/>
          <w:szCs w:val="24"/>
        </w:rPr>
        <w:t>Ș</w:t>
      </w:r>
      <w:r w:rsidR="00DF5FFA" w:rsidRPr="00FF2215">
        <w:rPr>
          <w:rFonts w:cstheme="minorHAnsi"/>
          <w:b/>
          <w:color w:val="333333"/>
          <w:sz w:val="24"/>
          <w:szCs w:val="24"/>
        </w:rPr>
        <w:t>I ELIGIBILITATE FI</w:t>
      </w:r>
      <w:r w:rsidR="006D1260">
        <w:rPr>
          <w:rFonts w:cstheme="minorHAnsi"/>
          <w:b/>
          <w:color w:val="333333"/>
          <w:sz w:val="24"/>
          <w:szCs w:val="24"/>
        </w:rPr>
        <w:t>Ș</w:t>
      </w:r>
      <w:r w:rsidR="00DF5FFA" w:rsidRPr="00FF2215">
        <w:rPr>
          <w:rFonts w:cstheme="minorHAnsi"/>
          <w:b/>
          <w:color w:val="333333"/>
          <w:sz w:val="24"/>
          <w:szCs w:val="24"/>
        </w:rPr>
        <w:t>E PROIECTE</w:t>
      </w:r>
    </w:p>
    <w:p w14:paraId="430A819E" w14:textId="77777777" w:rsidR="00200987" w:rsidRPr="00FF2215" w:rsidRDefault="00200987" w:rsidP="00DF5FFA">
      <w:pPr>
        <w:tabs>
          <w:tab w:val="left" w:pos="411"/>
        </w:tabs>
        <w:adjustRightInd w:val="0"/>
        <w:snapToGrid w:val="0"/>
        <w:spacing w:after="0" w:line="240" w:lineRule="auto"/>
        <w:jc w:val="center"/>
        <w:rPr>
          <w:rFonts w:cstheme="minorHAnsi"/>
          <w:b/>
          <w:sz w:val="24"/>
          <w:szCs w:val="24"/>
        </w:rPr>
      </w:pPr>
    </w:p>
    <w:p w14:paraId="22D45733" w14:textId="0E744924" w:rsidR="00E430EB" w:rsidRPr="00FF2215" w:rsidRDefault="00200987" w:rsidP="00E430EB">
      <w:pPr>
        <w:widowControl w:val="0"/>
        <w:tabs>
          <w:tab w:val="left" w:pos="90"/>
          <w:tab w:val="left" w:pos="566"/>
        </w:tabs>
        <w:autoSpaceDE w:val="0"/>
        <w:autoSpaceDN w:val="0"/>
        <w:adjustRightInd w:val="0"/>
        <w:spacing w:after="0" w:line="240" w:lineRule="auto"/>
        <w:ind w:right="-1080"/>
        <w:jc w:val="both"/>
        <w:rPr>
          <w:rFonts w:cstheme="minorHAnsi"/>
          <w:b/>
        </w:rPr>
      </w:pPr>
      <w:r w:rsidRPr="00FF2215">
        <w:rPr>
          <w:rFonts w:cstheme="minorHAnsi"/>
          <w:b/>
        </w:rPr>
        <w:t xml:space="preserve">Nr inregistrare FP: </w:t>
      </w:r>
    </w:p>
    <w:p w14:paraId="1E26A31A" w14:textId="37C4B347" w:rsidR="00200987" w:rsidRPr="00FF2215" w:rsidRDefault="00200987" w:rsidP="00200987">
      <w:pPr>
        <w:widowControl w:val="0"/>
        <w:tabs>
          <w:tab w:val="left" w:pos="566"/>
        </w:tabs>
        <w:autoSpaceDE w:val="0"/>
        <w:autoSpaceDN w:val="0"/>
        <w:adjustRightInd w:val="0"/>
        <w:spacing w:after="0" w:line="240" w:lineRule="auto"/>
        <w:ind w:right="-1080"/>
        <w:jc w:val="both"/>
        <w:rPr>
          <w:rFonts w:cstheme="minorHAnsi"/>
          <w:b/>
        </w:rPr>
      </w:pPr>
      <w:r w:rsidRPr="00FF2215">
        <w:rPr>
          <w:rFonts w:cstheme="minorHAnsi"/>
          <w:b/>
        </w:rPr>
        <w:t>Titlu FP:</w:t>
      </w:r>
    </w:p>
    <w:p w14:paraId="5EE9937E" w14:textId="28D40CFB" w:rsidR="00200987" w:rsidRPr="00FF2215" w:rsidRDefault="00200987" w:rsidP="00E430EB">
      <w:pPr>
        <w:widowControl w:val="0"/>
        <w:tabs>
          <w:tab w:val="left" w:pos="90"/>
          <w:tab w:val="left" w:pos="566"/>
        </w:tabs>
        <w:autoSpaceDE w:val="0"/>
        <w:autoSpaceDN w:val="0"/>
        <w:adjustRightInd w:val="0"/>
        <w:spacing w:after="0" w:line="240" w:lineRule="auto"/>
        <w:ind w:right="-1080"/>
        <w:jc w:val="both"/>
        <w:rPr>
          <w:rFonts w:cstheme="minorHAnsi"/>
          <w:b/>
        </w:rPr>
      </w:pPr>
      <w:r w:rsidRPr="00FF2215">
        <w:rPr>
          <w:rFonts w:cstheme="minorHAnsi"/>
          <w:b/>
        </w:rPr>
        <w:t xml:space="preserve">Solicitant: </w:t>
      </w:r>
    </w:p>
    <w:p w14:paraId="472216F8" w14:textId="28377D41" w:rsidR="00E430EB" w:rsidRPr="00FF2215" w:rsidRDefault="00200987" w:rsidP="00E430EB">
      <w:pPr>
        <w:widowControl w:val="0"/>
        <w:tabs>
          <w:tab w:val="left" w:pos="570"/>
        </w:tabs>
        <w:autoSpaceDE w:val="0"/>
        <w:autoSpaceDN w:val="0"/>
        <w:adjustRightInd w:val="0"/>
        <w:spacing w:after="0" w:line="240" w:lineRule="auto"/>
        <w:ind w:right="-1080"/>
        <w:jc w:val="both"/>
        <w:rPr>
          <w:rFonts w:cstheme="minorHAnsi"/>
          <w:sz w:val="24"/>
          <w:szCs w:val="24"/>
        </w:rPr>
      </w:pPr>
      <w:r w:rsidRPr="00FF2215">
        <w:rPr>
          <w:rFonts w:cstheme="minorHAnsi"/>
          <w:b/>
        </w:rPr>
        <w:t>Domeniu strategic conform OUG 88/2020:</w:t>
      </w:r>
      <w:r w:rsidR="006D1260">
        <w:rPr>
          <w:rFonts w:cstheme="minorHAnsi"/>
          <w:b/>
        </w:rPr>
        <w:t xml:space="preserve"> Specializare inteligentă </w:t>
      </w:r>
      <w:r w:rsidR="00E430EB" w:rsidRPr="00FF2215">
        <w:rPr>
          <w:rFonts w:cstheme="minorHAnsi"/>
          <w:b/>
          <w:sz w:val="24"/>
          <w:szCs w:val="24"/>
        </w:rPr>
        <w:tab/>
      </w:r>
      <w:r w:rsidR="00E430EB" w:rsidRPr="00FF2215">
        <w:rPr>
          <w:rFonts w:cstheme="minorHAnsi"/>
          <w:b/>
          <w:sz w:val="24"/>
          <w:szCs w:val="24"/>
        </w:rPr>
        <w:tab/>
      </w:r>
      <w:r w:rsidR="00E430EB" w:rsidRPr="00FF2215">
        <w:rPr>
          <w:rFonts w:cstheme="minorHAnsi"/>
          <w:b/>
          <w:sz w:val="24"/>
          <w:szCs w:val="24"/>
        </w:rPr>
        <w:tab/>
      </w:r>
      <w:r w:rsidR="00E430EB" w:rsidRPr="00FF2215">
        <w:rPr>
          <w:rFonts w:cstheme="minorHAnsi"/>
          <w:b/>
          <w:sz w:val="24"/>
          <w:szCs w:val="24"/>
        </w:rPr>
        <w:tab/>
      </w:r>
      <w:r w:rsidR="00E430EB" w:rsidRPr="00FF2215">
        <w:rPr>
          <w:rFonts w:cstheme="minorHAnsi"/>
          <w:b/>
          <w:sz w:val="24"/>
          <w:szCs w:val="24"/>
        </w:rPr>
        <w:tab/>
      </w:r>
    </w:p>
    <w:p w14:paraId="01D800F6" w14:textId="7B101B7D" w:rsidR="00E430EB" w:rsidRPr="00FF2215" w:rsidRDefault="009E018A" w:rsidP="00E430EB">
      <w:pPr>
        <w:spacing w:after="0" w:line="240" w:lineRule="auto"/>
        <w:ind w:right="-1080"/>
        <w:jc w:val="both"/>
        <w:rPr>
          <w:rFonts w:cstheme="minorHAnsi"/>
          <w:b/>
          <w:sz w:val="24"/>
          <w:szCs w:val="24"/>
        </w:rPr>
      </w:pPr>
      <w:r w:rsidRPr="00FF2215">
        <w:rPr>
          <w:rFonts w:cstheme="minorHAnsi"/>
          <w:b/>
          <w:sz w:val="24"/>
          <w:szCs w:val="24"/>
        </w:rPr>
        <w:t xml:space="preserve"> </w:t>
      </w:r>
    </w:p>
    <w:tbl>
      <w:tblPr>
        <w:tblW w:w="1533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7087"/>
        <w:gridCol w:w="985"/>
        <w:gridCol w:w="2622"/>
        <w:gridCol w:w="1428"/>
        <w:gridCol w:w="2682"/>
      </w:tblGrid>
      <w:tr w:rsidR="00DF5FFA" w:rsidRPr="00FF2215" w14:paraId="53085C6E" w14:textId="77777777" w:rsidTr="007E5A5E">
        <w:tc>
          <w:tcPr>
            <w:tcW w:w="534" w:type="dxa"/>
            <w:shd w:val="clear" w:color="auto" w:fill="BDD6EE"/>
          </w:tcPr>
          <w:p w14:paraId="41AD3DC1" w14:textId="77777777" w:rsidR="00DF5FFA" w:rsidRPr="0031656D" w:rsidRDefault="00DF5FFA" w:rsidP="00C30A04">
            <w:pPr>
              <w:jc w:val="center"/>
              <w:rPr>
                <w:rFonts w:cstheme="minorHAnsi"/>
                <w:b/>
                <w:sz w:val="20"/>
                <w:szCs w:val="20"/>
              </w:rPr>
            </w:pPr>
            <w:r w:rsidRPr="0031656D">
              <w:rPr>
                <w:rFonts w:cstheme="minorHAnsi"/>
                <w:b/>
                <w:sz w:val="20"/>
                <w:szCs w:val="20"/>
              </w:rPr>
              <w:t>Nr.</w:t>
            </w:r>
          </w:p>
        </w:tc>
        <w:tc>
          <w:tcPr>
            <w:tcW w:w="7087" w:type="dxa"/>
            <w:shd w:val="clear" w:color="auto" w:fill="BDD6EE"/>
          </w:tcPr>
          <w:p w14:paraId="2E26FC24" w14:textId="2478D0E0" w:rsidR="00DF5FFA" w:rsidRPr="00FF2215" w:rsidRDefault="00DF5FFA" w:rsidP="00C30A04">
            <w:pPr>
              <w:jc w:val="center"/>
              <w:rPr>
                <w:rFonts w:cstheme="minorHAnsi"/>
                <w:b/>
                <w:sz w:val="20"/>
                <w:szCs w:val="20"/>
              </w:rPr>
            </w:pPr>
            <w:r w:rsidRPr="00FF2215">
              <w:rPr>
                <w:rFonts w:cstheme="minorHAnsi"/>
                <w:b/>
                <w:sz w:val="20"/>
                <w:szCs w:val="20"/>
              </w:rPr>
              <w:t xml:space="preserve">Criteriu </w:t>
            </w:r>
            <w:r w:rsidR="00AF5112" w:rsidRPr="00FF2215">
              <w:rPr>
                <w:rFonts w:cstheme="minorHAnsi"/>
                <w:b/>
                <w:sz w:val="20"/>
                <w:szCs w:val="20"/>
              </w:rPr>
              <w:t>conformitate administrativa</w:t>
            </w:r>
          </w:p>
        </w:tc>
        <w:tc>
          <w:tcPr>
            <w:tcW w:w="985" w:type="dxa"/>
            <w:shd w:val="clear" w:color="auto" w:fill="BDD6EE"/>
          </w:tcPr>
          <w:p w14:paraId="2D7437DD" w14:textId="77777777" w:rsidR="00DF5FFA" w:rsidRPr="00FF2215" w:rsidRDefault="00DF5FFA" w:rsidP="00C30A04">
            <w:pPr>
              <w:ind w:left="-74" w:right="-108"/>
              <w:jc w:val="center"/>
              <w:rPr>
                <w:rFonts w:cstheme="minorHAnsi"/>
                <w:b/>
                <w:sz w:val="20"/>
                <w:szCs w:val="20"/>
              </w:rPr>
            </w:pPr>
            <w:r w:rsidRPr="00FF2215">
              <w:rPr>
                <w:rFonts w:cstheme="minorHAnsi"/>
                <w:b/>
                <w:sz w:val="20"/>
                <w:szCs w:val="20"/>
              </w:rPr>
              <w:t>Rezultat</w:t>
            </w:r>
          </w:p>
          <w:p w14:paraId="28A3C18E" w14:textId="319CF42E" w:rsidR="005C7A42" w:rsidRPr="00FF2215" w:rsidRDefault="005C7A42" w:rsidP="00C30A04">
            <w:pPr>
              <w:ind w:left="-74" w:right="-108"/>
              <w:jc w:val="center"/>
              <w:rPr>
                <w:rFonts w:cstheme="minorHAnsi"/>
                <w:b/>
                <w:sz w:val="20"/>
                <w:szCs w:val="20"/>
              </w:rPr>
            </w:pPr>
            <w:r w:rsidRPr="00FF2215">
              <w:rPr>
                <w:rFonts w:cstheme="minorHAnsi"/>
                <w:b/>
                <w:sz w:val="20"/>
                <w:szCs w:val="20"/>
              </w:rPr>
              <w:t>DA/NU</w:t>
            </w:r>
          </w:p>
        </w:tc>
        <w:tc>
          <w:tcPr>
            <w:tcW w:w="2622" w:type="dxa"/>
            <w:shd w:val="clear" w:color="auto" w:fill="BDD6EE"/>
          </w:tcPr>
          <w:p w14:paraId="2D451B36" w14:textId="57D6FE3E" w:rsidR="00DF5FFA" w:rsidRPr="00FF2215" w:rsidRDefault="00DF5FFA" w:rsidP="00C30A04">
            <w:pPr>
              <w:jc w:val="center"/>
              <w:rPr>
                <w:rFonts w:cstheme="minorHAnsi"/>
                <w:b/>
                <w:sz w:val="20"/>
                <w:szCs w:val="20"/>
              </w:rPr>
            </w:pPr>
            <w:r w:rsidRPr="00FF2215">
              <w:rPr>
                <w:rFonts w:cstheme="minorHAnsi"/>
                <w:b/>
                <w:sz w:val="20"/>
                <w:szCs w:val="20"/>
              </w:rPr>
              <w:t>Expert verif</w:t>
            </w:r>
            <w:r w:rsidR="00AF5112" w:rsidRPr="00FF2215">
              <w:rPr>
                <w:rFonts w:cstheme="minorHAnsi"/>
                <w:b/>
                <w:sz w:val="20"/>
                <w:szCs w:val="20"/>
              </w:rPr>
              <w:t>icare 1</w:t>
            </w:r>
          </w:p>
        </w:tc>
        <w:tc>
          <w:tcPr>
            <w:tcW w:w="1428" w:type="dxa"/>
            <w:shd w:val="clear" w:color="auto" w:fill="BDD6EE"/>
          </w:tcPr>
          <w:p w14:paraId="63075114" w14:textId="77777777" w:rsidR="00DF5FFA" w:rsidRPr="00FF2215" w:rsidRDefault="00DF5FFA" w:rsidP="00C30A04">
            <w:pPr>
              <w:ind w:left="-79" w:right="-108"/>
              <w:jc w:val="center"/>
              <w:rPr>
                <w:rFonts w:cstheme="minorHAnsi"/>
                <w:b/>
                <w:sz w:val="20"/>
                <w:szCs w:val="20"/>
              </w:rPr>
            </w:pPr>
            <w:r w:rsidRPr="00FF2215">
              <w:rPr>
                <w:rFonts w:cstheme="minorHAnsi"/>
                <w:b/>
                <w:sz w:val="20"/>
                <w:szCs w:val="20"/>
              </w:rPr>
              <w:t>Rezultat</w:t>
            </w:r>
          </w:p>
          <w:p w14:paraId="4F31AA0D" w14:textId="2ABE529F" w:rsidR="005C7A42" w:rsidRPr="00FF2215" w:rsidRDefault="005C7A42" w:rsidP="00C30A04">
            <w:pPr>
              <w:ind w:left="-79" w:right="-108"/>
              <w:jc w:val="center"/>
              <w:rPr>
                <w:rFonts w:cstheme="minorHAnsi"/>
                <w:b/>
                <w:sz w:val="20"/>
                <w:szCs w:val="20"/>
              </w:rPr>
            </w:pPr>
            <w:r w:rsidRPr="00FF2215">
              <w:rPr>
                <w:rFonts w:cstheme="minorHAnsi"/>
                <w:b/>
                <w:sz w:val="20"/>
                <w:szCs w:val="20"/>
              </w:rPr>
              <w:t>DA/NU</w:t>
            </w:r>
          </w:p>
        </w:tc>
        <w:tc>
          <w:tcPr>
            <w:tcW w:w="2682" w:type="dxa"/>
            <w:shd w:val="clear" w:color="auto" w:fill="BDD6EE"/>
          </w:tcPr>
          <w:p w14:paraId="3F55A0D8" w14:textId="0ACCEDE7" w:rsidR="00DF5FFA" w:rsidRPr="00FF2215" w:rsidRDefault="00DF5FFA" w:rsidP="00C30A04">
            <w:pPr>
              <w:jc w:val="center"/>
              <w:rPr>
                <w:rFonts w:cstheme="minorHAnsi"/>
                <w:b/>
                <w:sz w:val="20"/>
                <w:szCs w:val="20"/>
              </w:rPr>
            </w:pPr>
            <w:r w:rsidRPr="00FF2215">
              <w:rPr>
                <w:rFonts w:cstheme="minorHAnsi"/>
                <w:b/>
                <w:sz w:val="20"/>
                <w:szCs w:val="20"/>
              </w:rPr>
              <w:t>Expert verifica</w:t>
            </w:r>
            <w:r w:rsidR="00AF5112" w:rsidRPr="00FF2215">
              <w:rPr>
                <w:rFonts w:cstheme="minorHAnsi"/>
                <w:b/>
                <w:sz w:val="20"/>
                <w:szCs w:val="20"/>
              </w:rPr>
              <w:t>re 2</w:t>
            </w:r>
          </w:p>
        </w:tc>
      </w:tr>
      <w:tr w:rsidR="00DF5FFA" w:rsidRPr="00FF2215" w14:paraId="204221E9" w14:textId="77777777" w:rsidTr="007E250C">
        <w:trPr>
          <w:trHeight w:val="457"/>
        </w:trPr>
        <w:tc>
          <w:tcPr>
            <w:tcW w:w="534" w:type="dxa"/>
          </w:tcPr>
          <w:p w14:paraId="02CEB943" w14:textId="46DCC8CC" w:rsidR="00DF5FFA" w:rsidRPr="0031656D" w:rsidRDefault="00DF5FFA" w:rsidP="0031656D">
            <w:pPr>
              <w:pStyle w:val="ListParagraph"/>
              <w:numPr>
                <w:ilvl w:val="0"/>
                <w:numId w:val="28"/>
              </w:numPr>
              <w:jc w:val="center"/>
              <w:rPr>
                <w:rFonts w:cstheme="minorHAnsi"/>
                <w:color w:val="000000"/>
                <w:sz w:val="20"/>
                <w:szCs w:val="20"/>
                <w:lang w:eastAsia="ro-RO"/>
              </w:rPr>
            </w:pPr>
          </w:p>
        </w:tc>
        <w:tc>
          <w:tcPr>
            <w:tcW w:w="7087" w:type="dxa"/>
          </w:tcPr>
          <w:p w14:paraId="4FA5F5E3" w14:textId="7CD13334" w:rsidR="00DF5FFA" w:rsidRPr="001068C4" w:rsidRDefault="005E1F1B" w:rsidP="00C30A04">
            <w:pPr>
              <w:autoSpaceDE w:val="0"/>
              <w:autoSpaceDN w:val="0"/>
              <w:adjustRightInd w:val="0"/>
              <w:rPr>
                <w:rFonts w:cstheme="minorHAnsi"/>
                <w:color w:val="000000"/>
                <w:sz w:val="20"/>
                <w:szCs w:val="20"/>
                <w:lang w:eastAsia="ro-RO"/>
              </w:rPr>
            </w:pPr>
            <w:r w:rsidRPr="001068C4">
              <w:rPr>
                <w:rFonts w:cstheme="minorHAnsi"/>
                <w:color w:val="000000"/>
                <w:sz w:val="20"/>
                <w:szCs w:val="20"/>
                <w:lang w:eastAsia="ro-RO"/>
              </w:rPr>
              <w:t>FP este depus</w:t>
            </w:r>
            <w:r w:rsidR="00067609" w:rsidRPr="001068C4">
              <w:rPr>
                <w:rFonts w:cstheme="minorHAnsi"/>
                <w:color w:val="000000"/>
                <w:sz w:val="20"/>
                <w:szCs w:val="20"/>
                <w:lang w:eastAsia="ro-RO"/>
              </w:rPr>
              <w:t>ă</w:t>
            </w:r>
            <w:r w:rsidRPr="001068C4">
              <w:rPr>
                <w:rFonts w:cstheme="minorHAnsi"/>
                <w:color w:val="000000"/>
                <w:sz w:val="20"/>
                <w:szCs w:val="20"/>
                <w:lang w:eastAsia="ro-RO"/>
              </w:rPr>
              <w:t xml:space="preserve"> </w:t>
            </w:r>
            <w:r w:rsidR="00067609" w:rsidRPr="001068C4">
              <w:rPr>
                <w:rFonts w:cstheme="minorHAnsi"/>
                <w:color w:val="000000"/>
                <w:sz w:val="20"/>
                <w:szCs w:val="20"/>
                <w:lang w:eastAsia="ro-RO"/>
              </w:rPr>
              <w:t>î</w:t>
            </w:r>
            <w:r w:rsidRPr="001068C4">
              <w:rPr>
                <w:rFonts w:cstheme="minorHAnsi"/>
                <w:color w:val="000000"/>
                <w:sz w:val="20"/>
                <w:szCs w:val="20"/>
                <w:lang w:eastAsia="ro-RO"/>
              </w:rPr>
              <w:t xml:space="preserve">n termenul specificat </w:t>
            </w:r>
            <w:r w:rsidR="00067609" w:rsidRPr="001068C4">
              <w:rPr>
                <w:rFonts w:cstheme="minorHAnsi"/>
                <w:color w:val="000000"/>
                <w:sz w:val="20"/>
                <w:szCs w:val="20"/>
                <w:lang w:eastAsia="ro-RO"/>
              </w:rPr>
              <w:t>î</w:t>
            </w:r>
            <w:r w:rsidRPr="001068C4">
              <w:rPr>
                <w:rFonts w:cstheme="minorHAnsi"/>
                <w:color w:val="000000"/>
                <w:sz w:val="20"/>
                <w:szCs w:val="20"/>
                <w:lang w:eastAsia="ro-RO"/>
              </w:rPr>
              <w:t xml:space="preserve">n </w:t>
            </w:r>
            <w:r w:rsidR="00F50A49" w:rsidRPr="001068C4">
              <w:rPr>
                <w:rFonts w:cstheme="minorHAnsi"/>
                <w:color w:val="000000"/>
                <w:sz w:val="20"/>
                <w:szCs w:val="20"/>
                <w:lang w:eastAsia="ro-RO"/>
              </w:rPr>
              <w:t>Ghidul simplificat</w:t>
            </w:r>
            <w:r w:rsidR="007E250C">
              <w:rPr>
                <w:rFonts w:cstheme="minorHAnsi"/>
                <w:color w:val="000000"/>
                <w:sz w:val="20"/>
                <w:szCs w:val="20"/>
                <w:lang w:eastAsia="ro-RO"/>
              </w:rPr>
              <w:t>?</w:t>
            </w:r>
          </w:p>
        </w:tc>
        <w:tc>
          <w:tcPr>
            <w:tcW w:w="985" w:type="dxa"/>
          </w:tcPr>
          <w:p w14:paraId="2CD6E84D" w14:textId="55FED525" w:rsidR="00DF5FFA" w:rsidRPr="00FF2215" w:rsidRDefault="00DF5FFA" w:rsidP="00C30A04">
            <w:pPr>
              <w:pStyle w:val="TOC1"/>
              <w:rPr>
                <w:rFonts w:cstheme="minorHAnsi"/>
                <w:sz w:val="20"/>
                <w:szCs w:val="20"/>
              </w:rPr>
            </w:pPr>
          </w:p>
        </w:tc>
        <w:tc>
          <w:tcPr>
            <w:tcW w:w="2622" w:type="dxa"/>
          </w:tcPr>
          <w:p w14:paraId="4B9A8C7E" w14:textId="7774C6E2" w:rsidR="00DF5FFA" w:rsidRPr="00FF2215" w:rsidRDefault="00DF5FFA" w:rsidP="00C30A04">
            <w:pPr>
              <w:pStyle w:val="TOC1"/>
              <w:rPr>
                <w:rFonts w:cstheme="minorHAnsi"/>
                <w:sz w:val="20"/>
                <w:szCs w:val="20"/>
              </w:rPr>
            </w:pPr>
          </w:p>
        </w:tc>
        <w:tc>
          <w:tcPr>
            <w:tcW w:w="1428" w:type="dxa"/>
          </w:tcPr>
          <w:p w14:paraId="030C924C" w14:textId="77777777" w:rsidR="00DF5FFA" w:rsidRPr="00FF2215" w:rsidRDefault="00DF5FFA" w:rsidP="00C30A04">
            <w:pPr>
              <w:pStyle w:val="TOC1"/>
              <w:rPr>
                <w:rFonts w:cstheme="minorHAnsi"/>
                <w:sz w:val="20"/>
                <w:szCs w:val="20"/>
              </w:rPr>
            </w:pPr>
          </w:p>
        </w:tc>
        <w:tc>
          <w:tcPr>
            <w:tcW w:w="2682" w:type="dxa"/>
          </w:tcPr>
          <w:p w14:paraId="14551CE4" w14:textId="77777777" w:rsidR="00DF5FFA" w:rsidRPr="00FF2215" w:rsidRDefault="00DF5FFA" w:rsidP="00C30A04">
            <w:pPr>
              <w:pStyle w:val="TOC1"/>
              <w:rPr>
                <w:rFonts w:cstheme="minorHAnsi"/>
                <w:sz w:val="20"/>
                <w:szCs w:val="20"/>
              </w:rPr>
            </w:pPr>
          </w:p>
        </w:tc>
      </w:tr>
      <w:tr w:rsidR="00B0288B" w:rsidRPr="00FF2215" w14:paraId="648CADD6" w14:textId="77777777" w:rsidTr="007E250C">
        <w:trPr>
          <w:trHeight w:val="396"/>
        </w:trPr>
        <w:tc>
          <w:tcPr>
            <w:tcW w:w="534" w:type="dxa"/>
          </w:tcPr>
          <w:p w14:paraId="503354A9" w14:textId="1F100989" w:rsidR="00B0288B" w:rsidRPr="0031656D" w:rsidRDefault="00B0288B" w:rsidP="0031656D">
            <w:pPr>
              <w:pStyle w:val="ListParagraph"/>
              <w:numPr>
                <w:ilvl w:val="0"/>
                <w:numId w:val="28"/>
              </w:numPr>
              <w:jc w:val="center"/>
              <w:rPr>
                <w:rFonts w:cstheme="minorHAnsi"/>
                <w:color w:val="000000"/>
                <w:sz w:val="20"/>
                <w:szCs w:val="20"/>
                <w:lang w:eastAsia="ro-RO"/>
              </w:rPr>
            </w:pPr>
          </w:p>
        </w:tc>
        <w:tc>
          <w:tcPr>
            <w:tcW w:w="7087" w:type="dxa"/>
          </w:tcPr>
          <w:p w14:paraId="5C43B368" w14:textId="00A65A0A" w:rsidR="00B0288B" w:rsidRPr="001068C4" w:rsidRDefault="00B0288B" w:rsidP="00C30A04">
            <w:pPr>
              <w:autoSpaceDE w:val="0"/>
              <w:autoSpaceDN w:val="0"/>
              <w:adjustRightInd w:val="0"/>
              <w:rPr>
                <w:rFonts w:cstheme="minorHAnsi"/>
                <w:color w:val="000000"/>
                <w:sz w:val="20"/>
                <w:szCs w:val="20"/>
                <w:lang w:eastAsia="ro-RO"/>
              </w:rPr>
            </w:pPr>
            <w:r>
              <w:rPr>
                <w:rFonts w:cstheme="minorHAnsi"/>
                <w:color w:val="000000"/>
                <w:sz w:val="20"/>
                <w:szCs w:val="20"/>
                <w:lang w:eastAsia="ro-RO"/>
              </w:rPr>
              <w:t>Este anexat copie a a</w:t>
            </w:r>
            <w:r w:rsidRPr="00B0288B">
              <w:rPr>
                <w:rFonts w:cstheme="minorHAnsi"/>
                <w:color w:val="000000"/>
                <w:sz w:val="20"/>
                <w:szCs w:val="20"/>
                <w:lang w:eastAsia="ro-RO"/>
              </w:rPr>
              <w:t>ctul</w:t>
            </w:r>
            <w:r>
              <w:rPr>
                <w:rFonts w:cstheme="minorHAnsi"/>
                <w:color w:val="000000"/>
                <w:sz w:val="20"/>
                <w:szCs w:val="20"/>
                <w:lang w:eastAsia="ro-RO"/>
              </w:rPr>
              <w:t>ui</w:t>
            </w:r>
            <w:r w:rsidRPr="00B0288B">
              <w:rPr>
                <w:rFonts w:cstheme="minorHAnsi"/>
                <w:color w:val="000000"/>
                <w:sz w:val="20"/>
                <w:szCs w:val="20"/>
                <w:lang w:eastAsia="ro-RO"/>
              </w:rPr>
              <w:t xml:space="preserve"> de identitate al reprezentantului legal</w:t>
            </w:r>
            <w:r w:rsidR="007E250C">
              <w:rPr>
                <w:rFonts w:cstheme="minorHAnsi"/>
                <w:color w:val="000000"/>
                <w:sz w:val="20"/>
                <w:szCs w:val="20"/>
                <w:lang w:eastAsia="ro-RO"/>
              </w:rPr>
              <w:t>?</w:t>
            </w:r>
          </w:p>
        </w:tc>
        <w:tc>
          <w:tcPr>
            <w:tcW w:w="985" w:type="dxa"/>
          </w:tcPr>
          <w:p w14:paraId="2C4678B8" w14:textId="77777777" w:rsidR="00B0288B" w:rsidRPr="00FF2215" w:rsidRDefault="00B0288B" w:rsidP="00C30A04">
            <w:pPr>
              <w:pStyle w:val="TOC1"/>
              <w:rPr>
                <w:rFonts w:cstheme="minorHAnsi"/>
                <w:sz w:val="20"/>
                <w:szCs w:val="20"/>
              </w:rPr>
            </w:pPr>
          </w:p>
        </w:tc>
        <w:tc>
          <w:tcPr>
            <w:tcW w:w="2622" w:type="dxa"/>
          </w:tcPr>
          <w:p w14:paraId="2691FFD0" w14:textId="77777777" w:rsidR="00B0288B" w:rsidRPr="00FF2215" w:rsidRDefault="00B0288B" w:rsidP="00C30A04">
            <w:pPr>
              <w:pStyle w:val="TOC1"/>
              <w:rPr>
                <w:rFonts w:cstheme="minorHAnsi"/>
                <w:sz w:val="20"/>
                <w:szCs w:val="20"/>
              </w:rPr>
            </w:pPr>
          </w:p>
        </w:tc>
        <w:tc>
          <w:tcPr>
            <w:tcW w:w="1428" w:type="dxa"/>
          </w:tcPr>
          <w:p w14:paraId="4A0FA7A7" w14:textId="77777777" w:rsidR="00B0288B" w:rsidRPr="00FF2215" w:rsidRDefault="00B0288B" w:rsidP="00C30A04">
            <w:pPr>
              <w:pStyle w:val="TOC1"/>
              <w:rPr>
                <w:rFonts w:cstheme="minorHAnsi"/>
                <w:sz w:val="20"/>
                <w:szCs w:val="20"/>
              </w:rPr>
            </w:pPr>
          </w:p>
        </w:tc>
        <w:tc>
          <w:tcPr>
            <w:tcW w:w="2682" w:type="dxa"/>
          </w:tcPr>
          <w:p w14:paraId="559F8A62" w14:textId="77777777" w:rsidR="00B0288B" w:rsidRPr="00FF2215" w:rsidRDefault="00B0288B" w:rsidP="00C30A04">
            <w:pPr>
              <w:pStyle w:val="TOC1"/>
              <w:rPr>
                <w:rFonts w:cstheme="minorHAnsi"/>
                <w:sz w:val="20"/>
                <w:szCs w:val="20"/>
              </w:rPr>
            </w:pPr>
          </w:p>
        </w:tc>
      </w:tr>
      <w:tr w:rsidR="00DF5FFA" w:rsidRPr="00FF2215" w14:paraId="54BDF8AC" w14:textId="77777777" w:rsidTr="007E5A5E">
        <w:tc>
          <w:tcPr>
            <w:tcW w:w="534" w:type="dxa"/>
          </w:tcPr>
          <w:p w14:paraId="241BB246" w14:textId="59401EDD" w:rsidR="00DF5FFA" w:rsidRPr="0031656D" w:rsidRDefault="00DF5FFA" w:rsidP="0031656D">
            <w:pPr>
              <w:pStyle w:val="ListParagraph"/>
              <w:numPr>
                <w:ilvl w:val="0"/>
                <w:numId w:val="28"/>
              </w:numPr>
              <w:jc w:val="center"/>
              <w:rPr>
                <w:rFonts w:cstheme="minorHAnsi"/>
                <w:sz w:val="20"/>
                <w:szCs w:val="20"/>
                <w:lang w:eastAsia="ro-RO"/>
              </w:rPr>
            </w:pPr>
          </w:p>
        </w:tc>
        <w:tc>
          <w:tcPr>
            <w:tcW w:w="7087" w:type="dxa"/>
          </w:tcPr>
          <w:p w14:paraId="03260B6F" w14:textId="52C46FCE" w:rsidR="00067609" w:rsidRPr="001068C4" w:rsidRDefault="005E1F1B" w:rsidP="00067609">
            <w:pPr>
              <w:autoSpaceDE w:val="0"/>
              <w:autoSpaceDN w:val="0"/>
              <w:adjustRightInd w:val="0"/>
              <w:spacing w:after="0" w:line="240" w:lineRule="auto"/>
              <w:rPr>
                <w:rFonts w:cstheme="minorHAnsi"/>
                <w:sz w:val="20"/>
                <w:szCs w:val="20"/>
                <w:lang w:eastAsia="ro-RO"/>
              </w:rPr>
            </w:pPr>
            <w:r w:rsidRPr="001068C4">
              <w:rPr>
                <w:rFonts w:cstheme="minorHAnsi"/>
                <w:sz w:val="20"/>
                <w:szCs w:val="20"/>
                <w:lang w:eastAsia="ro-RO"/>
              </w:rPr>
              <w:t xml:space="preserve">FP </w:t>
            </w:r>
            <w:r w:rsidR="00067609" w:rsidRPr="001068C4">
              <w:rPr>
                <w:rFonts w:cstheme="minorHAnsi"/>
                <w:sz w:val="20"/>
                <w:szCs w:val="20"/>
                <w:lang w:eastAsia="ro-RO"/>
              </w:rPr>
              <w:t xml:space="preserve">este </w:t>
            </w:r>
            <w:r w:rsidRPr="001068C4">
              <w:rPr>
                <w:rFonts w:cstheme="minorHAnsi"/>
                <w:sz w:val="20"/>
                <w:szCs w:val="20"/>
                <w:lang w:eastAsia="ro-RO"/>
              </w:rPr>
              <w:t>semnata de reprezentant legal</w:t>
            </w:r>
            <w:r w:rsidR="007E250C">
              <w:rPr>
                <w:rFonts w:cstheme="minorHAnsi"/>
                <w:sz w:val="20"/>
                <w:szCs w:val="20"/>
                <w:lang w:eastAsia="ro-RO"/>
              </w:rPr>
              <w:t>?</w:t>
            </w:r>
          </w:p>
        </w:tc>
        <w:tc>
          <w:tcPr>
            <w:tcW w:w="985" w:type="dxa"/>
          </w:tcPr>
          <w:p w14:paraId="659149DC" w14:textId="486C452E" w:rsidR="00DF5FFA" w:rsidRPr="00FF2215" w:rsidRDefault="00DF5FFA" w:rsidP="00C30A04">
            <w:pPr>
              <w:rPr>
                <w:rFonts w:cstheme="minorHAnsi"/>
                <w:color w:val="FF0000"/>
                <w:sz w:val="20"/>
                <w:szCs w:val="20"/>
              </w:rPr>
            </w:pPr>
          </w:p>
        </w:tc>
        <w:tc>
          <w:tcPr>
            <w:tcW w:w="2622" w:type="dxa"/>
          </w:tcPr>
          <w:p w14:paraId="2DB21797" w14:textId="32642F03" w:rsidR="00DF5FFA" w:rsidRPr="00FF2215" w:rsidRDefault="00DF5FFA" w:rsidP="00C30A04">
            <w:pPr>
              <w:autoSpaceDE w:val="0"/>
              <w:autoSpaceDN w:val="0"/>
              <w:adjustRightInd w:val="0"/>
              <w:jc w:val="both"/>
              <w:rPr>
                <w:rFonts w:cstheme="minorHAnsi"/>
                <w:color w:val="000000"/>
                <w:sz w:val="20"/>
                <w:szCs w:val="20"/>
                <w:lang w:val="en-US" w:eastAsia="ro-RO"/>
              </w:rPr>
            </w:pPr>
          </w:p>
        </w:tc>
        <w:tc>
          <w:tcPr>
            <w:tcW w:w="1428" w:type="dxa"/>
          </w:tcPr>
          <w:p w14:paraId="243FCE21" w14:textId="77777777" w:rsidR="00DF5FFA" w:rsidRPr="00FF2215" w:rsidRDefault="00DF5FFA" w:rsidP="00C30A04">
            <w:pPr>
              <w:rPr>
                <w:rFonts w:cstheme="minorHAnsi"/>
                <w:sz w:val="20"/>
                <w:szCs w:val="20"/>
              </w:rPr>
            </w:pPr>
          </w:p>
        </w:tc>
        <w:tc>
          <w:tcPr>
            <w:tcW w:w="2682" w:type="dxa"/>
          </w:tcPr>
          <w:p w14:paraId="3ED38C66" w14:textId="77777777" w:rsidR="00DF5FFA" w:rsidRPr="00FF2215" w:rsidRDefault="00DF5FFA" w:rsidP="00C30A04">
            <w:pPr>
              <w:rPr>
                <w:rFonts w:cstheme="minorHAnsi"/>
                <w:sz w:val="20"/>
                <w:szCs w:val="20"/>
              </w:rPr>
            </w:pPr>
          </w:p>
        </w:tc>
      </w:tr>
      <w:tr w:rsidR="007E250C" w:rsidRPr="00FF2215" w14:paraId="0A93D788" w14:textId="77777777" w:rsidTr="007E5A5E">
        <w:tc>
          <w:tcPr>
            <w:tcW w:w="534" w:type="dxa"/>
          </w:tcPr>
          <w:p w14:paraId="5DC14E1C" w14:textId="77777777" w:rsidR="007E250C" w:rsidRPr="0031656D" w:rsidRDefault="007E250C" w:rsidP="0031656D">
            <w:pPr>
              <w:pStyle w:val="ListParagraph"/>
              <w:numPr>
                <w:ilvl w:val="0"/>
                <w:numId w:val="28"/>
              </w:numPr>
              <w:jc w:val="center"/>
              <w:rPr>
                <w:rFonts w:cstheme="minorHAnsi"/>
                <w:sz w:val="20"/>
                <w:szCs w:val="20"/>
                <w:lang w:eastAsia="ro-RO"/>
              </w:rPr>
            </w:pPr>
          </w:p>
        </w:tc>
        <w:tc>
          <w:tcPr>
            <w:tcW w:w="7087" w:type="dxa"/>
          </w:tcPr>
          <w:p w14:paraId="5BDE8035" w14:textId="1E7B070F" w:rsidR="007E250C" w:rsidRPr="001068C4" w:rsidRDefault="007E250C" w:rsidP="00067609">
            <w:pPr>
              <w:autoSpaceDE w:val="0"/>
              <w:autoSpaceDN w:val="0"/>
              <w:adjustRightInd w:val="0"/>
              <w:spacing w:after="0" w:line="240" w:lineRule="auto"/>
              <w:rPr>
                <w:rFonts w:cstheme="minorHAnsi"/>
                <w:sz w:val="20"/>
                <w:szCs w:val="20"/>
                <w:lang w:eastAsia="ro-RO"/>
              </w:rPr>
            </w:pPr>
            <w:r>
              <w:rPr>
                <w:rFonts w:cstheme="minorHAnsi"/>
                <w:sz w:val="20"/>
                <w:szCs w:val="20"/>
                <w:lang w:eastAsia="ro-RO"/>
              </w:rPr>
              <w:t>Este anexat acordul de parteneriat?</w:t>
            </w:r>
          </w:p>
        </w:tc>
        <w:tc>
          <w:tcPr>
            <w:tcW w:w="985" w:type="dxa"/>
          </w:tcPr>
          <w:p w14:paraId="01E961A7" w14:textId="77777777" w:rsidR="007E250C" w:rsidRPr="00FF2215" w:rsidRDefault="007E250C" w:rsidP="00C30A04">
            <w:pPr>
              <w:rPr>
                <w:rFonts w:cstheme="minorHAnsi"/>
                <w:color w:val="FF0000"/>
                <w:sz w:val="20"/>
                <w:szCs w:val="20"/>
              </w:rPr>
            </w:pPr>
          </w:p>
        </w:tc>
        <w:tc>
          <w:tcPr>
            <w:tcW w:w="2622" w:type="dxa"/>
          </w:tcPr>
          <w:p w14:paraId="7153E276" w14:textId="77777777" w:rsidR="007E250C" w:rsidRPr="00FF2215" w:rsidRDefault="007E250C" w:rsidP="00C30A04">
            <w:pPr>
              <w:autoSpaceDE w:val="0"/>
              <w:autoSpaceDN w:val="0"/>
              <w:adjustRightInd w:val="0"/>
              <w:jc w:val="both"/>
              <w:rPr>
                <w:rFonts w:cstheme="minorHAnsi"/>
                <w:color w:val="000000"/>
                <w:sz w:val="20"/>
                <w:szCs w:val="20"/>
                <w:lang w:val="en-US" w:eastAsia="ro-RO"/>
              </w:rPr>
            </w:pPr>
          </w:p>
        </w:tc>
        <w:tc>
          <w:tcPr>
            <w:tcW w:w="1428" w:type="dxa"/>
          </w:tcPr>
          <w:p w14:paraId="3A23BBCF" w14:textId="77777777" w:rsidR="007E250C" w:rsidRPr="00FF2215" w:rsidRDefault="007E250C" w:rsidP="00C30A04">
            <w:pPr>
              <w:rPr>
                <w:rFonts w:cstheme="minorHAnsi"/>
                <w:sz w:val="20"/>
                <w:szCs w:val="20"/>
              </w:rPr>
            </w:pPr>
          </w:p>
        </w:tc>
        <w:tc>
          <w:tcPr>
            <w:tcW w:w="2682" w:type="dxa"/>
          </w:tcPr>
          <w:p w14:paraId="07E8D72F" w14:textId="77777777" w:rsidR="007E250C" w:rsidRPr="00FF2215" w:rsidRDefault="007E250C" w:rsidP="00C30A04">
            <w:pPr>
              <w:rPr>
                <w:rFonts w:cstheme="minorHAnsi"/>
                <w:sz w:val="20"/>
                <w:szCs w:val="20"/>
              </w:rPr>
            </w:pPr>
          </w:p>
        </w:tc>
      </w:tr>
      <w:tr w:rsidR="00B0288B" w:rsidRPr="00FF2215" w14:paraId="20361BB9" w14:textId="77777777" w:rsidTr="007E5A5E">
        <w:tc>
          <w:tcPr>
            <w:tcW w:w="534" w:type="dxa"/>
          </w:tcPr>
          <w:p w14:paraId="0EAB79A4" w14:textId="0BECEB2A" w:rsidR="00B0288B" w:rsidRPr="0031656D" w:rsidRDefault="00B0288B" w:rsidP="0031656D">
            <w:pPr>
              <w:pStyle w:val="ListParagraph"/>
              <w:numPr>
                <w:ilvl w:val="0"/>
                <w:numId w:val="28"/>
              </w:numPr>
              <w:jc w:val="center"/>
              <w:rPr>
                <w:rFonts w:cstheme="minorHAnsi"/>
                <w:sz w:val="20"/>
                <w:szCs w:val="20"/>
                <w:lang w:eastAsia="ro-RO"/>
              </w:rPr>
            </w:pPr>
          </w:p>
        </w:tc>
        <w:tc>
          <w:tcPr>
            <w:tcW w:w="7087" w:type="dxa"/>
          </w:tcPr>
          <w:p w14:paraId="63663DDA" w14:textId="24313BF6" w:rsidR="00B0288B" w:rsidRPr="001068C4" w:rsidRDefault="007E250C" w:rsidP="00067609">
            <w:pPr>
              <w:autoSpaceDE w:val="0"/>
              <w:autoSpaceDN w:val="0"/>
              <w:adjustRightInd w:val="0"/>
              <w:spacing w:after="0" w:line="240" w:lineRule="auto"/>
              <w:rPr>
                <w:rFonts w:cstheme="minorHAnsi"/>
                <w:sz w:val="20"/>
                <w:szCs w:val="20"/>
                <w:lang w:eastAsia="ro-RO"/>
              </w:rPr>
            </w:pPr>
            <w:r>
              <w:rPr>
                <w:rFonts w:cstheme="minorHAnsi"/>
                <w:sz w:val="20"/>
                <w:szCs w:val="20"/>
                <w:lang w:eastAsia="ro-RO"/>
              </w:rPr>
              <w:t>Acordul de parteneriat</w:t>
            </w:r>
            <w:r w:rsidR="00B0288B">
              <w:rPr>
                <w:rFonts w:cstheme="minorHAnsi"/>
                <w:sz w:val="20"/>
                <w:szCs w:val="20"/>
                <w:lang w:eastAsia="ro-RO"/>
              </w:rPr>
              <w:t xml:space="preserve"> este semnat</w:t>
            </w:r>
            <w:r w:rsidR="006D55D2">
              <w:rPr>
                <w:rFonts w:cstheme="minorHAnsi"/>
                <w:sz w:val="20"/>
                <w:szCs w:val="20"/>
                <w:lang w:eastAsia="ro-RO"/>
              </w:rPr>
              <w:t xml:space="preserve"> de reprezentanții legali</w:t>
            </w:r>
            <w:r w:rsidR="00B0288B">
              <w:rPr>
                <w:rFonts w:cstheme="minorHAnsi"/>
                <w:sz w:val="20"/>
                <w:szCs w:val="20"/>
                <w:lang w:eastAsia="ro-RO"/>
              </w:rPr>
              <w:t xml:space="preserve"> </w:t>
            </w:r>
            <w:r w:rsidR="004232C7" w:rsidRPr="00766F09">
              <w:rPr>
                <w:rFonts w:cstheme="minorHAnsi"/>
                <w:sz w:val="20"/>
                <w:szCs w:val="20"/>
                <w:lang w:eastAsia="ro-RO"/>
              </w:rPr>
              <w:t xml:space="preserve">și datat </w:t>
            </w:r>
            <w:r w:rsidR="00B0288B">
              <w:rPr>
                <w:rFonts w:cstheme="minorHAnsi"/>
                <w:sz w:val="20"/>
                <w:szCs w:val="20"/>
                <w:lang w:eastAsia="ro-RO"/>
              </w:rPr>
              <w:t>de toți partenerii</w:t>
            </w:r>
            <w:r>
              <w:rPr>
                <w:rFonts w:cstheme="minorHAnsi"/>
                <w:sz w:val="20"/>
                <w:szCs w:val="20"/>
                <w:lang w:eastAsia="ro-RO"/>
              </w:rPr>
              <w:t>?</w:t>
            </w:r>
            <w:r w:rsidR="00B0288B">
              <w:rPr>
                <w:rFonts w:cstheme="minorHAnsi"/>
                <w:sz w:val="20"/>
                <w:szCs w:val="20"/>
                <w:lang w:eastAsia="ro-RO"/>
              </w:rPr>
              <w:t xml:space="preserve"> (</w:t>
            </w:r>
            <w:r w:rsidR="00B0288B" w:rsidRPr="007E250C">
              <w:rPr>
                <w:rFonts w:cstheme="minorHAnsi"/>
                <w:i/>
                <w:iCs/>
                <w:sz w:val="20"/>
                <w:szCs w:val="20"/>
                <w:lang w:eastAsia="ro-RO"/>
              </w:rPr>
              <w:t>în cazul în care  proiectul este depus în parteneriat</w:t>
            </w:r>
            <w:r w:rsidR="00B0288B">
              <w:rPr>
                <w:rFonts w:cstheme="minorHAnsi"/>
                <w:sz w:val="20"/>
                <w:szCs w:val="20"/>
                <w:lang w:eastAsia="ro-RO"/>
              </w:rPr>
              <w:t>)</w:t>
            </w:r>
            <w:r w:rsidR="00827177">
              <w:rPr>
                <w:rFonts w:cstheme="minorHAnsi"/>
                <w:sz w:val="20"/>
                <w:szCs w:val="20"/>
                <w:lang w:eastAsia="ro-RO"/>
              </w:rPr>
              <w:t>?</w:t>
            </w:r>
          </w:p>
        </w:tc>
        <w:tc>
          <w:tcPr>
            <w:tcW w:w="985" w:type="dxa"/>
          </w:tcPr>
          <w:p w14:paraId="645FB3A7" w14:textId="77777777" w:rsidR="00B0288B" w:rsidRPr="00FF2215" w:rsidRDefault="00B0288B" w:rsidP="00C30A04">
            <w:pPr>
              <w:rPr>
                <w:rFonts w:cstheme="minorHAnsi"/>
                <w:color w:val="FF0000"/>
                <w:sz w:val="20"/>
                <w:szCs w:val="20"/>
              </w:rPr>
            </w:pPr>
          </w:p>
        </w:tc>
        <w:tc>
          <w:tcPr>
            <w:tcW w:w="2622" w:type="dxa"/>
          </w:tcPr>
          <w:p w14:paraId="467BF73E" w14:textId="77777777" w:rsidR="00B0288B" w:rsidRPr="00FF2215" w:rsidRDefault="00B0288B" w:rsidP="00C30A04">
            <w:pPr>
              <w:autoSpaceDE w:val="0"/>
              <w:autoSpaceDN w:val="0"/>
              <w:adjustRightInd w:val="0"/>
              <w:jc w:val="both"/>
              <w:rPr>
                <w:rFonts w:cstheme="minorHAnsi"/>
                <w:color w:val="000000"/>
                <w:sz w:val="20"/>
                <w:szCs w:val="20"/>
                <w:lang w:val="en-US" w:eastAsia="ro-RO"/>
              </w:rPr>
            </w:pPr>
          </w:p>
        </w:tc>
        <w:tc>
          <w:tcPr>
            <w:tcW w:w="1428" w:type="dxa"/>
          </w:tcPr>
          <w:p w14:paraId="1CC8DCBE" w14:textId="77777777" w:rsidR="00B0288B" w:rsidRPr="00FF2215" w:rsidRDefault="00B0288B" w:rsidP="00C30A04">
            <w:pPr>
              <w:rPr>
                <w:rFonts w:cstheme="minorHAnsi"/>
                <w:sz w:val="20"/>
                <w:szCs w:val="20"/>
              </w:rPr>
            </w:pPr>
          </w:p>
        </w:tc>
        <w:tc>
          <w:tcPr>
            <w:tcW w:w="2682" w:type="dxa"/>
          </w:tcPr>
          <w:p w14:paraId="60C928FB" w14:textId="77777777" w:rsidR="00B0288B" w:rsidRPr="00FF2215" w:rsidRDefault="00B0288B" w:rsidP="00C30A04">
            <w:pPr>
              <w:rPr>
                <w:rFonts w:cstheme="minorHAnsi"/>
                <w:sz w:val="20"/>
                <w:szCs w:val="20"/>
              </w:rPr>
            </w:pPr>
          </w:p>
        </w:tc>
      </w:tr>
      <w:tr w:rsidR="00DF6044" w:rsidRPr="00FF2215" w14:paraId="22C8D468" w14:textId="77777777" w:rsidTr="007E5A5E">
        <w:tc>
          <w:tcPr>
            <w:tcW w:w="534" w:type="dxa"/>
          </w:tcPr>
          <w:p w14:paraId="2C5C6EF9" w14:textId="1B066CCC" w:rsidR="00DF6044" w:rsidRPr="0031656D" w:rsidRDefault="00DF6044" w:rsidP="0031656D">
            <w:pPr>
              <w:pStyle w:val="ListParagraph"/>
              <w:numPr>
                <w:ilvl w:val="0"/>
                <w:numId w:val="28"/>
              </w:numPr>
              <w:jc w:val="center"/>
              <w:rPr>
                <w:rFonts w:cstheme="minorHAnsi"/>
                <w:sz w:val="20"/>
                <w:szCs w:val="20"/>
                <w:lang w:eastAsia="ro-RO"/>
              </w:rPr>
            </w:pPr>
          </w:p>
        </w:tc>
        <w:tc>
          <w:tcPr>
            <w:tcW w:w="7087" w:type="dxa"/>
          </w:tcPr>
          <w:p w14:paraId="711A1774" w14:textId="70CA9992" w:rsidR="00DF6044" w:rsidRDefault="00DF6044" w:rsidP="00067609">
            <w:pPr>
              <w:tabs>
                <w:tab w:val="left" w:pos="4476"/>
              </w:tabs>
              <w:autoSpaceDE w:val="0"/>
              <w:autoSpaceDN w:val="0"/>
              <w:adjustRightInd w:val="0"/>
              <w:spacing w:after="0" w:line="240" w:lineRule="auto"/>
              <w:rPr>
                <w:rFonts w:cstheme="minorHAnsi"/>
                <w:sz w:val="20"/>
                <w:szCs w:val="20"/>
                <w:lang w:eastAsia="ro-RO"/>
              </w:rPr>
            </w:pPr>
            <w:r w:rsidRPr="007E250C">
              <w:rPr>
                <w:rFonts w:cstheme="minorHAnsi"/>
                <w:sz w:val="20"/>
                <w:szCs w:val="20"/>
                <w:lang w:eastAsia="ro-RO"/>
              </w:rPr>
              <w:t>Ideea de proiect este rezultatul procesului de descoperire antreprenorială desfășurat la nivelul regiunii Sud Muntenia</w:t>
            </w:r>
            <w:r w:rsidR="007E250C">
              <w:rPr>
                <w:rFonts w:cstheme="minorHAnsi"/>
                <w:sz w:val="20"/>
                <w:szCs w:val="20"/>
                <w:lang w:eastAsia="ro-RO"/>
              </w:rPr>
              <w:t>?</w:t>
            </w:r>
          </w:p>
        </w:tc>
        <w:tc>
          <w:tcPr>
            <w:tcW w:w="985" w:type="dxa"/>
          </w:tcPr>
          <w:p w14:paraId="1102A48B" w14:textId="77777777" w:rsidR="00DF6044" w:rsidRPr="00FF2215" w:rsidRDefault="00DF6044" w:rsidP="00C30A04">
            <w:pPr>
              <w:rPr>
                <w:rFonts w:cstheme="minorHAnsi"/>
                <w:color w:val="FF0000"/>
                <w:sz w:val="20"/>
                <w:szCs w:val="20"/>
              </w:rPr>
            </w:pPr>
          </w:p>
        </w:tc>
        <w:tc>
          <w:tcPr>
            <w:tcW w:w="2622" w:type="dxa"/>
          </w:tcPr>
          <w:p w14:paraId="2D6F3573" w14:textId="77777777" w:rsidR="00DF6044" w:rsidRPr="00FF2215" w:rsidRDefault="00DF6044" w:rsidP="00C30A04">
            <w:pPr>
              <w:autoSpaceDE w:val="0"/>
              <w:autoSpaceDN w:val="0"/>
              <w:adjustRightInd w:val="0"/>
              <w:jc w:val="both"/>
              <w:rPr>
                <w:rFonts w:cstheme="minorHAnsi"/>
                <w:color w:val="000000"/>
                <w:sz w:val="20"/>
                <w:szCs w:val="20"/>
                <w:lang w:val="en-US" w:eastAsia="ro-RO"/>
              </w:rPr>
            </w:pPr>
          </w:p>
        </w:tc>
        <w:tc>
          <w:tcPr>
            <w:tcW w:w="1428" w:type="dxa"/>
          </w:tcPr>
          <w:p w14:paraId="1E624529" w14:textId="77777777" w:rsidR="00DF6044" w:rsidRPr="00FF2215" w:rsidRDefault="00DF6044" w:rsidP="00C30A04">
            <w:pPr>
              <w:rPr>
                <w:rFonts w:cstheme="minorHAnsi"/>
                <w:sz w:val="20"/>
                <w:szCs w:val="20"/>
              </w:rPr>
            </w:pPr>
          </w:p>
        </w:tc>
        <w:tc>
          <w:tcPr>
            <w:tcW w:w="2682" w:type="dxa"/>
          </w:tcPr>
          <w:p w14:paraId="3B03FB34" w14:textId="77777777" w:rsidR="00DF6044" w:rsidRPr="00FF2215" w:rsidRDefault="00DF6044" w:rsidP="00C30A04">
            <w:pPr>
              <w:rPr>
                <w:rFonts w:cstheme="minorHAnsi"/>
                <w:sz w:val="20"/>
                <w:szCs w:val="20"/>
              </w:rPr>
            </w:pPr>
          </w:p>
        </w:tc>
      </w:tr>
      <w:tr w:rsidR="00C91882" w:rsidRPr="00FF2215" w14:paraId="39B19F17" w14:textId="77777777" w:rsidTr="007E5A5E">
        <w:tc>
          <w:tcPr>
            <w:tcW w:w="534" w:type="dxa"/>
          </w:tcPr>
          <w:p w14:paraId="0EA30F81" w14:textId="77777777" w:rsidR="00C91882" w:rsidRPr="0031656D" w:rsidRDefault="00C91882" w:rsidP="0031656D">
            <w:pPr>
              <w:pStyle w:val="ListParagraph"/>
              <w:numPr>
                <w:ilvl w:val="0"/>
                <w:numId w:val="28"/>
              </w:numPr>
              <w:jc w:val="center"/>
              <w:rPr>
                <w:rFonts w:cstheme="minorHAnsi"/>
                <w:sz w:val="20"/>
                <w:szCs w:val="20"/>
                <w:lang w:eastAsia="ro-RO"/>
              </w:rPr>
            </w:pPr>
          </w:p>
        </w:tc>
        <w:tc>
          <w:tcPr>
            <w:tcW w:w="7087" w:type="dxa"/>
          </w:tcPr>
          <w:p w14:paraId="20968AC7" w14:textId="6E311736" w:rsidR="00C91882" w:rsidRPr="007E250C" w:rsidRDefault="00C91882" w:rsidP="00067609">
            <w:pPr>
              <w:tabs>
                <w:tab w:val="left" w:pos="4476"/>
              </w:tabs>
              <w:autoSpaceDE w:val="0"/>
              <w:autoSpaceDN w:val="0"/>
              <w:adjustRightInd w:val="0"/>
              <w:spacing w:after="0" w:line="240" w:lineRule="auto"/>
              <w:rPr>
                <w:rFonts w:cstheme="minorHAnsi"/>
                <w:sz w:val="20"/>
                <w:szCs w:val="20"/>
                <w:lang w:eastAsia="ro-RO"/>
              </w:rPr>
            </w:pPr>
            <w:r w:rsidRPr="00FF2215">
              <w:rPr>
                <w:rFonts w:cstheme="minorHAnsi"/>
                <w:color w:val="000000"/>
                <w:sz w:val="20"/>
                <w:szCs w:val="20"/>
                <w:lang w:eastAsia="ro-RO"/>
              </w:rPr>
              <w:t>Este atașată</w:t>
            </w:r>
            <w:r w:rsidRPr="00766F09">
              <w:rPr>
                <w:rFonts w:cstheme="minorHAnsi"/>
                <w:sz w:val="20"/>
                <w:szCs w:val="20"/>
                <w:lang w:eastAsia="ro-RO"/>
              </w:rPr>
              <w:t xml:space="preserve">, datată, semnată </w:t>
            </w:r>
            <w:r>
              <w:rPr>
                <w:rFonts w:cstheme="minorHAnsi"/>
                <w:color w:val="000000"/>
                <w:sz w:val="20"/>
                <w:szCs w:val="20"/>
                <w:lang w:eastAsia="ro-RO"/>
              </w:rPr>
              <w:t>și respectă modelul din ghid</w:t>
            </w:r>
            <w:r w:rsidRPr="00FF2215">
              <w:rPr>
                <w:rFonts w:cstheme="minorHAnsi"/>
                <w:color w:val="000000"/>
                <w:sz w:val="20"/>
                <w:szCs w:val="20"/>
                <w:lang w:eastAsia="ro-RO"/>
              </w:rPr>
              <w:t xml:space="preserve"> Nota privind detalierea încadrării ideii de proiect</w:t>
            </w:r>
            <w:r>
              <w:rPr>
                <w:rFonts w:cstheme="minorHAnsi"/>
                <w:color w:val="000000"/>
                <w:sz w:val="20"/>
                <w:szCs w:val="20"/>
                <w:lang w:eastAsia="ro-RO"/>
              </w:rPr>
              <w:t>?</w:t>
            </w:r>
          </w:p>
        </w:tc>
        <w:tc>
          <w:tcPr>
            <w:tcW w:w="985" w:type="dxa"/>
          </w:tcPr>
          <w:p w14:paraId="4A56AFA3" w14:textId="77777777" w:rsidR="00C91882" w:rsidRPr="00FF2215" w:rsidRDefault="00C91882" w:rsidP="00C30A04">
            <w:pPr>
              <w:rPr>
                <w:rFonts w:cstheme="minorHAnsi"/>
                <w:color w:val="FF0000"/>
                <w:sz w:val="20"/>
                <w:szCs w:val="20"/>
              </w:rPr>
            </w:pPr>
          </w:p>
        </w:tc>
        <w:tc>
          <w:tcPr>
            <w:tcW w:w="2622" w:type="dxa"/>
          </w:tcPr>
          <w:p w14:paraId="7A9CD4A8" w14:textId="77777777" w:rsidR="00C91882" w:rsidRPr="00FF2215" w:rsidRDefault="00C91882" w:rsidP="00C30A04">
            <w:pPr>
              <w:autoSpaceDE w:val="0"/>
              <w:autoSpaceDN w:val="0"/>
              <w:adjustRightInd w:val="0"/>
              <w:jc w:val="both"/>
              <w:rPr>
                <w:rFonts w:cstheme="minorHAnsi"/>
                <w:color w:val="000000"/>
                <w:sz w:val="20"/>
                <w:szCs w:val="20"/>
                <w:lang w:val="en-US" w:eastAsia="ro-RO"/>
              </w:rPr>
            </w:pPr>
          </w:p>
        </w:tc>
        <w:tc>
          <w:tcPr>
            <w:tcW w:w="1428" w:type="dxa"/>
          </w:tcPr>
          <w:p w14:paraId="6D972611" w14:textId="77777777" w:rsidR="00C91882" w:rsidRPr="00FF2215" w:rsidRDefault="00C91882" w:rsidP="00C30A04">
            <w:pPr>
              <w:rPr>
                <w:rFonts w:cstheme="minorHAnsi"/>
                <w:sz w:val="20"/>
                <w:szCs w:val="20"/>
              </w:rPr>
            </w:pPr>
          </w:p>
        </w:tc>
        <w:tc>
          <w:tcPr>
            <w:tcW w:w="2682" w:type="dxa"/>
          </w:tcPr>
          <w:p w14:paraId="5A9C4FE3" w14:textId="77777777" w:rsidR="00C91882" w:rsidRPr="00FF2215" w:rsidRDefault="00C91882" w:rsidP="00C30A04">
            <w:pPr>
              <w:rPr>
                <w:rFonts w:cstheme="minorHAnsi"/>
                <w:sz w:val="20"/>
                <w:szCs w:val="20"/>
              </w:rPr>
            </w:pPr>
          </w:p>
        </w:tc>
      </w:tr>
      <w:tr w:rsidR="00DF5FFA" w:rsidRPr="00FF2215" w14:paraId="3899B093" w14:textId="77777777" w:rsidTr="007E5A5E">
        <w:tc>
          <w:tcPr>
            <w:tcW w:w="534" w:type="dxa"/>
          </w:tcPr>
          <w:p w14:paraId="16F9D39A" w14:textId="72335BBF" w:rsidR="00DF5FFA" w:rsidRPr="0031656D" w:rsidRDefault="00DF5FFA" w:rsidP="0031656D">
            <w:pPr>
              <w:pStyle w:val="ListParagraph"/>
              <w:numPr>
                <w:ilvl w:val="0"/>
                <w:numId w:val="28"/>
              </w:numPr>
              <w:jc w:val="center"/>
              <w:rPr>
                <w:rFonts w:cstheme="minorHAnsi"/>
                <w:color w:val="000000"/>
                <w:sz w:val="20"/>
                <w:szCs w:val="20"/>
                <w:lang w:eastAsia="ro-RO"/>
              </w:rPr>
            </w:pPr>
          </w:p>
        </w:tc>
        <w:tc>
          <w:tcPr>
            <w:tcW w:w="7087" w:type="dxa"/>
          </w:tcPr>
          <w:p w14:paraId="6053BEBD" w14:textId="6C1B06AF" w:rsidR="009C4D98" w:rsidRPr="00FF2215" w:rsidRDefault="00DF6044" w:rsidP="00C30A04">
            <w:pPr>
              <w:autoSpaceDE w:val="0"/>
              <w:autoSpaceDN w:val="0"/>
              <w:adjustRightInd w:val="0"/>
              <w:rPr>
                <w:rFonts w:cstheme="minorHAnsi"/>
                <w:color w:val="000000"/>
                <w:sz w:val="20"/>
                <w:szCs w:val="20"/>
                <w:lang w:eastAsia="ro-RO"/>
              </w:rPr>
            </w:pPr>
            <w:r>
              <w:rPr>
                <w:rFonts w:cstheme="minorHAnsi"/>
                <w:color w:val="000000"/>
                <w:sz w:val="20"/>
                <w:szCs w:val="20"/>
                <w:lang w:eastAsia="ro-RO"/>
              </w:rPr>
              <w:t>Sunt</w:t>
            </w:r>
            <w:r w:rsidR="009C4D98" w:rsidRPr="00FF2215">
              <w:rPr>
                <w:rFonts w:cstheme="minorHAnsi"/>
                <w:color w:val="000000"/>
                <w:sz w:val="20"/>
                <w:szCs w:val="20"/>
                <w:lang w:eastAsia="ro-RO"/>
              </w:rPr>
              <w:t xml:space="preserve"> specificat</w:t>
            </w:r>
            <w:r w:rsidR="00914BAE" w:rsidRPr="00FF2215">
              <w:rPr>
                <w:rFonts w:cstheme="minorHAnsi"/>
                <w:color w:val="000000"/>
                <w:sz w:val="20"/>
                <w:szCs w:val="20"/>
                <w:lang w:eastAsia="ro-RO"/>
              </w:rPr>
              <w:t>e</w:t>
            </w:r>
            <w:r w:rsidR="009C4D98" w:rsidRPr="00FF2215">
              <w:rPr>
                <w:rFonts w:cstheme="minorHAnsi"/>
                <w:color w:val="000000"/>
                <w:sz w:val="20"/>
                <w:szCs w:val="20"/>
                <w:lang w:eastAsia="ro-RO"/>
              </w:rPr>
              <w:t xml:space="preserve"> clar </w:t>
            </w:r>
            <w:r w:rsidR="00914BAE" w:rsidRPr="00FF2215">
              <w:rPr>
                <w:rFonts w:cstheme="minorHAnsi"/>
                <w:color w:val="000000"/>
                <w:sz w:val="20"/>
                <w:szCs w:val="20"/>
                <w:lang w:eastAsia="ro-RO"/>
              </w:rPr>
              <w:t>domeniile și nișele de specializare inteligentă din Strategia de Specializare Inteligentă</w:t>
            </w:r>
            <w:r w:rsidR="007E250C">
              <w:rPr>
                <w:rFonts w:cstheme="minorHAnsi"/>
                <w:color w:val="000000"/>
                <w:sz w:val="20"/>
                <w:szCs w:val="20"/>
                <w:lang w:eastAsia="ro-RO"/>
              </w:rPr>
              <w:t>?</w:t>
            </w:r>
          </w:p>
          <w:p w14:paraId="09376AC1" w14:textId="34E41934" w:rsidR="00DF5FFA" w:rsidRPr="00FF2215" w:rsidRDefault="005E1F1B" w:rsidP="00C30A04">
            <w:pPr>
              <w:autoSpaceDE w:val="0"/>
              <w:autoSpaceDN w:val="0"/>
              <w:adjustRightInd w:val="0"/>
              <w:rPr>
                <w:rFonts w:cstheme="minorHAnsi"/>
                <w:color w:val="000000"/>
                <w:sz w:val="20"/>
                <w:szCs w:val="20"/>
                <w:lang w:eastAsia="ro-RO"/>
              </w:rPr>
            </w:pPr>
            <w:r w:rsidRPr="00FF2215">
              <w:rPr>
                <w:rFonts w:cstheme="minorHAnsi"/>
                <w:color w:val="000000"/>
                <w:sz w:val="20"/>
                <w:szCs w:val="20"/>
                <w:lang w:eastAsia="ro-RO"/>
              </w:rPr>
              <w:lastRenderedPageBreak/>
              <w:t>FP respect</w:t>
            </w:r>
            <w:r w:rsidR="00067609" w:rsidRPr="00FF2215">
              <w:rPr>
                <w:rFonts w:cstheme="minorHAnsi"/>
                <w:color w:val="000000"/>
                <w:sz w:val="20"/>
                <w:szCs w:val="20"/>
                <w:lang w:eastAsia="ro-RO"/>
              </w:rPr>
              <w:t>ă</w:t>
            </w:r>
            <w:r w:rsidRPr="00FF2215">
              <w:rPr>
                <w:rFonts w:cstheme="minorHAnsi"/>
                <w:color w:val="000000"/>
                <w:sz w:val="20"/>
                <w:szCs w:val="20"/>
                <w:lang w:eastAsia="ro-RO"/>
              </w:rPr>
              <w:t xml:space="preserve"> </w:t>
            </w:r>
            <w:r w:rsidR="00914BAE" w:rsidRPr="00FF2215">
              <w:rPr>
                <w:rFonts w:cstheme="minorHAnsi"/>
                <w:color w:val="000000"/>
                <w:sz w:val="20"/>
                <w:szCs w:val="20"/>
                <w:lang w:eastAsia="ro-RO"/>
              </w:rPr>
              <w:t>prevederile</w:t>
            </w:r>
            <w:r w:rsidR="002014D2" w:rsidRPr="00FF2215">
              <w:rPr>
                <w:rFonts w:cstheme="minorHAnsi"/>
                <w:color w:val="000000"/>
                <w:sz w:val="20"/>
                <w:szCs w:val="20"/>
                <w:lang w:eastAsia="ro-RO"/>
              </w:rPr>
              <w:t xml:space="preserve"> </w:t>
            </w:r>
            <w:r w:rsidR="00914BAE" w:rsidRPr="00FF2215">
              <w:rPr>
                <w:rFonts w:cstheme="minorHAnsi"/>
                <w:color w:val="000000"/>
                <w:sz w:val="20"/>
                <w:szCs w:val="20"/>
                <w:lang w:eastAsia="ro-RO"/>
              </w:rPr>
              <w:t>ghidului simplificat, respectiv a notei de încadrare a ideii de proiect în domeniile și nișele de specializare inteligentă din Strategia de Specializare Inteligentă a regiunii Sud Muntenia 2021 – 2027</w:t>
            </w:r>
            <w:r w:rsidR="003169FF" w:rsidRPr="00FF2215">
              <w:rPr>
                <w:rFonts w:cstheme="minorHAnsi"/>
                <w:color w:val="000000"/>
                <w:sz w:val="20"/>
                <w:szCs w:val="20"/>
                <w:lang w:eastAsia="ro-RO"/>
              </w:rPr>
              <w:t>.</w:t>
            </w:r>
          </w:p>
        </w:tc>
        <w:tc>
          <w:tcPr>
            <w:tcW w:w="985" w:type="dxa"/>
          </w:tcPr>
          <w:p w14:paraId="2E071D3F" w14:textId="29A3A9D9" w:rsidR="00DF5FFA" w:rsidRPr="00FF2215" w:rsidRDefault="00DF5FFA" w:rsidP="00C30A04">
            <w:pPr>
              <w:rPr>
                <w:rFonts w:cstheme="minorHAnsi"/>
                <w:sz w:val="20"/>
                <w:szCs w:val="20"/>
              </w:rPr>
            </w:pPr>
          </w:p>
        </w:tc>
        <w:tc>
          <w:tcPr>
            <w:tcW w:w="2622" w:type="dxa"/>
          </w:tcPr>
          <w:p w14:paraId="61F9B707" w14:textId="1740BD1C" w:rsidR="00DF5FFA" w:rsidRPr="00FF2215" w:rsidRDefault="00DF5FFA" w:rsidP="00C30A04">
            <w:pPr>
              <w:rPr>
                <w:rFonts w:cstheme="minorHAnsi"/>
                <w:sz w:val="20"/>
                <w:szCs w:val="20"/>
              </w:rPr>
            </w:pPr>
          </w:p>
        </w:tc>
        <w:tc>
          <w:tcPr>
            <w:tcW w:w="1428" w:type="dxa"/>
          </w:tcPr>
          <w:p w14:paraId="43EF69C6" w14:textId="77777777" w:rsidR="00DF5FFA" w:rsidRPr="00FF2215" w:rsidRDefault="00DF5FFA" w:rsidP="00C30A04">
            <w:pPr>
              <w:rPr>
                <w:rFonts w:cstheme="minorHAnsi"/>
                <w:sz w:val="20"/>
                <w:szCs w:val="20"/>
              </w:rPr>
            </w:pPr>
          </w:p>
        </w:tc>
        <w:tc>
          <w:tcPr>
            <w:tcW w:w="2682" w:type="dxa"/>
          </w:tcPr>
          <w:p w14:paraId="52B9AFCA" w14:textId="77777777" w:rsidR="00DF5FFA" w:rsidRPr="00FF2215" w:rsidRDefault="00DF5FFA" w:rsidP="00C30A04">
            <w:pPr>
              <w:rPr>
                <w:rFonts w:cstheme="minorHAnsi"/>
                <w:sz w:val="20"/>
                <w:szCs w:val="20"/>
              </w:rPr>
            </w:pPr>
          </w:p>
        </w:tc>
      </w:tr>
      <w:tr w:rsidR="00DF5FFA" w:rsidRPr="00FF2215" w14:paraId="424F75A0" w14:textId="77777777" w:rsidTr="007E5A5E">
        <w:tc>
          <w:tcPr>
            <w:tcW w:w="534" w:type="dxa"/>
          </w:tcPr>
          <w:p w14:paraId="7B17C939" w14:textId="60888CF9" w:rsidR="00DF5FFA" w:rsidRPr="0031656D" w:rsidRDefault="00DF5FFA" w:rsidP="0031656D">
            <w:pPr>
              <w:pStyle w:val="ListParagraph"/>
              <w:numPr>
                <w:ilvl w:val="0"/>
                <w:numId w:val="28"/>
              </w:numPr>
              <w:jc w:val="center"/>
              <w:rPr>
                <w:rFonts w:cstheme="minorHAnsi"/>
                <w:color w:val="000000"/>
                <w:sz w:val="20"/>
                <w:szCs w:val="20"/>
                <w:lang w:eastAsia="ro-RO"/>
              </w:rPr>
            </w:pPr>
          </w:p>
        </w:tc>
        <w:tc>
          <w:tcPr>
            <w:tcW w:w="7087" w:type="dxa"/>
          </w:tcPr>
          <w:p w14:paraId="037FC8CA" w14:textId="77777777" w:rsidR="007E250C" w:rsidRDefault="005E1F1B" w:rsidP="007E250C">
            <w:pPr>
              <w:autoSpaceDE w:val="0"/>
              <w:autoSpaceDN w:val="0"/>
              <w:adjustRightInd w:val="0"/>
              <w:rPr>
                <w:rFonts w:cstheme="minorHAnsi"/>
                <w:color w:val="000000"/>
                <w:sz w:val="20"/>
                <w:szCs w:val="20"/>
                <w:lang w:eastAsia="ro-RO"/>
              </w:rPr>
            </w:pPr>
            <w:r w:rsidRPr="00FF2215">
              <w:rPr>
                <w:rFonts w:cstheme="minorHAnsi"/>
                <w:color w:val="000000"/>
                <w:sz w:val="20"/>
                <w:szCs w:val="20"/>
                <w:lang w:eastAsia="ro-RO"/>
              </w:rPr>
              <w:t>Toate rubricile din FP sunt completate cu informa</w:t>
            </w:r>
            <w:r w:rsidR="00067609" w:rsidRPr="00FF2215">
              <w:rPr>
                <w:rFonts w:cstheme="minorHAnsi"/>
                <w:color w:val="000000"/>
                <w:sz w:val="20"/>
                <w:szCs w:val="20"/>
                <w:lang w:eastAsia="ro-RO"/>
              </w:rPr>
              <w:t>ț</w:t>
            </w:r>
            <w:r w:rsidRPr="00FF2215">
              <w:rPr>
                <w:rFonts w:cstheme="minorHAnsi"/>
                <w:color w:val="000000"/>
                <w:sz w:val="20"/>
                <w:szCs w:val="20"/>
                <w:lang w:eastAsia="ro-RO"/>
              </w:rPr>
              <w:t xml:space="preserve">iile solicitate </w:t>
            </w:r>
            <w:r w:rsidR="00067609" w:rsidRPr="00FF2215">
              <w:rPr>
                <w:rFonts w:cstheme="minorHAnsi"/>
                <w:color w:val="000000"/>
                <w:sz w:val="20"/>
                <w:szCs w:val="20"/>
                <w:lang w:eastAsia="ro-RO"/>
              </w:rPr>
              <w:t>î</w:t>
            </w:r>
            <w:r w:rsidRPr="00FF2215">
              <w:rPr>
                <w:rFonts w:cstheme="minorHAnsi"/>
                <w:color w:val="000000"/>
                <w:sz w:val="20"/>
                <w:szCs w:val="20"/>
                <w:lang w:eastAsia="ro-RO"/>
              </w:rPr>
              <w:t>n cadrul ghidului</w:t>
            </w:r>
            <w:r w:rsidR="00914BAE" w:rsidRPr="00FF2215">
              <w:rPr>
                <w:rFonts w:cstheme="minorHAnsi"/>
                <w:color w:val="000000"/>
                <w:sz w:val="20"/>
                <w:szCs w:val="20"/>
                <w:lang w:eastAsia="ro-RO"/>
              </w:rPr>
              <w:t xml:space="preserve"> simplificat</w:t>
            </w:r>
            <w:r w:rsidR="007E250C">
              <w:rPr>
                <w:rFonts w:cstheme="minorHAnsi"/>
                <w:color w:val="000000"/>
                <w:sz w:val="20"/>
                <w:szCs w:val="20"/>
                <w:lang w:eastAsia="ro-RO"/>
              </w:rPr>
              <w:t>?</w:t>
            </w:r>
          </w:p>
          <w:p w14:paraId="4CD65A54" w14:textId="1AFC46AD" w:rsidR="009C4D98" w:rsidRPr="00FF2215" w:rsidRDefault="009C4D98" w:rsidP="007E250C">
            <w:pPr>
              <w:autoSpaceDE w:val="0"/>
              <w:autoSpaceDN w:val="0"/>
              <w:adjustRightInd w:val="0"/>
              <w:rPr>
                <w:rFonts w:cstheme="minorHAnsi"/>
                <w:color w:val="000000"/>
                <w:sz w:val="18"/>
                <w:szCs w:val="18"/>
                <w:lang w:eastAsia="ro-RO"/>
              </w:rPr>
            </w:pPr>
            <w:r w:rsidRPr="001F7164">
              <w:rPr>
                <w:rFonts w:cstheme="minorHAnsi"/>
                <w:sz w:val="18"/>
                <w:szCs w:val="18"/>
                <w:lang w:eastAsia="ro-RO"/>
              </w:rPr>
              <w:t xml:space="preserve">Este necesară completarea tuturor câmpurilor cuprinse în formatul </w:t>
            </w:r>
            <w:r w:rsidR="00C91882" w:rsidRPr="001F7164">
              <w:rPr>
                <w:rFonts w:cstheme="minorHAnsi"/>
                <w:sz w:val="18"/>
                <w:szCs w:val="18"/>
                <w:lang w:eastAsia="ro-RO"/>
              </w:rPr>
              <w:t>fișei</w:t>
            </w:r>
            <w:r w:rsidRPr="001F7164">
              <w:rPr>
                <w:rFonts w:cstheme="minorHAnsi"/>
                <w:sz w:val="18"/>
                <w:szCs w:val="18"/>
                <w:lang w:eastAsia="ro-RO"/>
              </w:rPr>
              <w:t xml:space="preserve"> de proiect</w:t>
            </w:r>
          </w:p>
        </w:tc>
        <w:tc>
          <w:tcPr>
            <w:tcW w:w="985" w:type="dxa"/>
          </w:tcPr>
          <w:p w14:paraId="56541BFC" w14:textId="51424185" w:rsidR="00DF5FFA" w:rsidRPr="00FF2215" w:rsidRDefault="00DF5FFA" w:rsidP="00C30A04">
            <w:pPr>
              <w:rPr>
                <w:rFonts w:cstheme="minorHAnsi"/>
                <w:sz w:val="20"/>
                <w:szCs w:val="20"/>
              </w:rPr>
            </w:pPr>
          </w:p>
        </w:tc>
        <w:tc>
          <w:tcPr>
            <w:tcW w:w="2622" w:type="dxa"/>
          </w:tcPr>
          <w:p w14:paraId="73C279B8" w14:textId="77777777" w:rsidR="00DF5FFA" w:rsidRPr="00FF2215" w:rsidRDefault="00DF5FFA" w:rsidP="00C30A04">
            <w:pPr>
              <w:rPr>
                <w:rFonts w:cstheme="minorHAnsi"/>
                <w:sz w:val="20"/>
                <w:szCs w:val="20"/>
              </w:rPr>
            </w:pPr>
          </w:p>
        </w:tc>
        <w:tc>
          <w:tcPr>
            <w:tcW w:w="1428" w:type="dxa"/>
          </w:tcPr>
          <w:p w14:paraId="06C48C9F" w14:textId="77777777" w:rsidR="00DF5FFA" w:rsidRPr="00FF2215" w:rsidRDefault="00DF5FFA" w:rsidP="00C30A04">
            <w:pPr>
              <w:rPr>
                <w:rFonts w:cstheme="minorHAnsi"/>
                <w:sz w:val="20"/>
                <w:szCs w:val="20"/>
              </w:rPr>
            </w:pPr>
          </w:p>
        </w:tc>
        <w:tc>
          <w:tcPr>
            <w:tcW w:w="2682" w:type="dxa"/>
          </w:tcPr>
          <w:p w14:paraId="3D535E25" w14:textId="77777777" w:rsidR="00DF5FFA" w:rsidRPr="00FF2215" w:rsidRDefault="00DF5FFA" w:rsidP="00C30A04">
            <w:pPr>
              <w:rPr>
                <w:rFonts w:cstheme="minorHAnsi"/>
                <w:sz w:val="20"/>
                <w:szCs w:val="20"/>
              </w:rPr>
            </w:pPr>
          </w:p>
        </w:tc>
      </w:tr>
      <w:tr w:rsidR="00D50CD3" w:rsidRPr="00FF2215" w14:paraId="3B95D5C3" w14:textId="77777777" w:rsidTr="007E5A5E">
        <w:tc>
          <w:tcPr>
            <w:tcW w:w="534" w:type="dxa"/>
          </w:tcPr>
          <w:p w14:paraId="478DC81E" w14:textId="77777777" w:rsidR="00D50CD3" w:rsidRPr="0031656D" w:rsidRDefault="00D50CD3" w:rsidP="0031656D">
            <w:pPr>
              <w:pStyle w:val="ListParagraph"/>
              <w:numPr>
                <w:ilvl w:val="0"/>
                <w:numId w:val="28"/>
              </w:numPr>
              <w:jc w:val="center"/>
              <w:rPr>
                <w:rFonts w:cstheme="minorHAnsi"/>
                <w:color w:val="000000"/>
                <w:sz w:val="20"/>
                <w:szCs w:val="20"/>
                <w:lang w:eastAsia="ro-RO"/>
              </w:rPr>
            </w:pPr>
          </w:p>
        </w:tc>
        <w:tc>
          <w:tcPr>
            <w:tcW w:w="7087" w:type="dxa"/>
          </w:tcPr>
          <w:p w14:paraId="254301B7" w14:textId="2EEF911D" w:rsidR="00D50CD3" w:rsidRPr="00D50CD3" w:rsidRDefault="00D50CD3" w:rsidP="00D50CD3">
            <w:pPr>
              <w:tabs>
                <w:tab w:val="left" w:pos="965"/>
              </w:tabs>
              <w:jc w:val="both"/>
              <w:rPr>
                <w:rFonts w:cstheme="minorHAnsi"/>
                <w:sz w:val="20"/>
                <w:szCs w:val="20"/>
              </w:rPr>
            </w:pPr>
            <w:r w:rsidRPr="00FF2215">
              <w:rPr>
                <w:rFonts w:cstheme="minorHAnsi"/>
                <w:color w:val="000000"/>
                <w:sz w:val="20"/>
                <w:szCs w:val="20"/>
                <w:lang w:eastAsia="ro-RO"/>
              </w:rPr>
              <w:t>Este atașată</w:t>
            </w:r>
            <w:r w:rsidR="00827177">
              <w:rPr>
                <w:rFonts w:cstheme="minorHAnsi"/>
                <w:color w:val="000000"/>
                <w:sz w:val="20"/>
                <w:szCs w:val="20"/>
                <w:lang w:eastAsia="ro-RO"/>
              </w:rPr>
              <w:t xml:space="preserve">, datată și semnată în mod obligatoriu de reprezentantul legal </w:t>
            </w:r>
            <w:r w:rsidRPr="00FF2215">
              <w:rPr>
                <w:rFonts w:cstheme="minorHAnsi"/>
                <w:sz w:val="20"/>
                <w:szCs w:val="20"/>
              </w:rPr>
              <w:t>Declarați</w:t>
            </w:r>
            <w:r w:rsidR="00827177">
              <w:rPr>
                <w:rFonts w:cstheme="minorHAnsi"/>
                <w:sz w:val="20"/>
                <w:szCs w:val="20"/>
              </w:rPr>
              <w:t>a</w:t>
            </w:r>
            <w:r w:rsidRPr="00FF2215">
              <w:rPr>
                <w:rFonts w:cstheme="minorHAnsi"/>
                <w:sz w:val="20"/>
                <w:szCs w:val="20"/>
              </w:rPr>
              <w:t xml:space="preserve"> pe propria răspundere</w:t>
            </w:r>
            <w:r w:rsidR="00827177">
              <w:rPr>
                <w:rFonts w:cstheme="minorHAnsi"/>
                <w:sz w:val="20"/>
                <w:szCs w:val="20"/>
              </w:rPr>
              <w:t>?</w:t>
            </w:r>
          </w:p>
        </w:tc>
        <w:tc>
          <w:tcPr>
            <w:tcW w:w="985" w:type="dxa"/>
          </w:tcPr>
          <w:p w14:paraId="16A582A7" w14:textId="77777777" w:rsidR="00D50CD3" w:rsidRPr="00FF2215" w:rsidRDefault="00D50CD3" w:rsidP="00C30A04">
            <w:pPr>
              <w:rPr>
                <w:rFonts w:cstheme="minorHAnsi"/>
                <w:sz w:val="20"/>
                <w:szCs w:val="20"/>
              </w:rPr>
            </w:pPr>
          </w:p>
        </w:tc>
        <w:tc>
          <w:tcPr>
            <w:tcW w:w="2622" w:type="dxa"/>
          </w:tcPr>
          <w:p w14:paraId="66920AD8" w14:textId="77777777" w:rsidR="00D50CD3" w:rsidRPr="00FF2215" w:rsidRDefault="00D50CD3" w:rsidP="00C30A04">
            <w:pPr>
              <w:rPr>
                <w:rFonts w:cstheme="minorHAnsi"/>
                <w:sz w:val="20"/>
                <w:szCs w:val="20"/>
              </w:rPr>
            </w:pPr>
          </w:p>
        </w:tc>
        <w:tc>
          <w:tcPr>
            <w:tcW w:w="1428" w:type="dxa"/>
          </w:tcPr>
          <w:p w14:paraId="0BB6F9EE" w14:textId="77777777" w:rsidR="00D50CD3" w:rsidRPr="00FF2215" w:rsidRDefault="00D50CD3" w:rsidP="00C30A04">
            <w:pPr>
              <w:rPr>
                <w:rFonts w:cstheme="minorHAnsi"/>
                <w:sz w:val="20"/>
                <w:szCs w:val="20"/>
              </w:rPr>
            </w:pPr>
          </w:p>
        </w:tc>
        <w:tc>
          <w:tcPr>
            <w:tcW w:w="2682" w:type="dxa"/>
          </w:tcPr>
          <w:p w14:paraId="059EE3CD" w14:textId="77777777" w:rsidR="00D50CD3" w:rsidRPr="00FF2215" w:rsidRDefault="00D50CD3" w:rsidP="00C30A04">
            <w:pPr>
              <w:rPr>
                <w:rFonts w:cstheme="minorHAnsi"/>
                <w:sz w:val="20"/>
                <w:szCs w:val="20"/>
              </w:rPr>
            </w:pPr>
          </w:p>
        </w:tc>
      </w:tr>
      <w:tr w:rsidR="00D50CD3" w:rsidRPr="00FF2215" w14:paraId="7011D176" w14:textId="77777777" w:rsidTr="007E5A5E">
        <w:tc>
          <w:tcPr>
            <w:tcW w:w="534" w:type="dxa"/>
          </w:tcPr>
          <w:p w14:paraId="3CCC776E" w14:textId="725CDAA1" w:rsidR="00D50CD3" w:rsidRPr="00D50CD3" w:rsidRDefault="00AA79A2" w:rsidP="00D50CD3">
            <w:pPr>
              <w:rPr>
                <w:rFonts w:cstheme="minorHAnsi"/>
                <w:color w:val="000000"/>
                <w:sz w:val="20"/>
                <w:szCs w:val="20"/>
                <w:lang w:eastAsia="ro-RO"/>
              </w:rPr>
            </w:pPr>
            <w:r>
              <w:rPr>
                <w:rFonts w:cstheme="minorHAnsi"/>
                <w:color w:val="000000"/>
                <w:sz w:val="20"/>
                <w:szCs w:val="20"/>
                <w:lang w:eastAsia="ro-RO"/>
              </w:rPr>
              <w:t>10</w:t>
            </w:r>
            <w:r w:rsidR="00D50CD3">
              <w:rPr>
                <w:rFonts w:cstheme="minorHAnsi"/>
                <w:color w:val="000000"/>
                <w:sz w:val="20"/>
                <w:szCs w:val="20"/>
                <w:lang w:eastAsia="ro-RO"/>
              </w:rPr>
              <w:t>.1</w:t>
            </w:r>
          </w:p>
        </w:tc>
        <w:tc>
          <w:tcPr>
            <w:tcW w:w="7087" w:type="dxa"/>
          </w:tcPr>
          <w:p w14:paraId="0B0E9779" w14:textId="005530FB" w:rsidR="00D50CD3" w:rsidRPr="00842DD0" w:rsidRDefault="00D50CD3" w:rsidP="00D50CD3">
            <w:pPr>
              <w:pStyle w:val="ListParagraph"/>
              <w:numPr>
                <w:ilvl w:val="0"/>
                <w:numId w:val="27"/>
              </w:numPr>
              <w:tabs>
                <w:tab w:val="left" w:pos="965"/>
              </w:tabs>
              <w:jc w:val="both"/>
              <w:rPr>
                <w:rFonts w:cstheme="minorHAnsi"/>
                <w:sz w:val="20"/>
                <w:szCs w:val="20"/>
              </w:rPr>
            </w:pPr>
            <w:r w:rsidRPr="00842DD0">
              <w:rPr>
                <w:rFonts w:cstheme="minorHAnsi"/>
                <w:sz w:val="20"/>
                <w:szCs w:val="20"/>
              </w:rPr>
              <w:t xml:space="preserve">din care sa reiasă că solicitantul va depune în perioada de programare 2021-2027, cereri de finanțare pentru proiectele pentru care au fost pregătite documentațiile tehnico-economice in condițiile OUG 88/2020 </w:t>
            </w:r>
            <w:r w:rsidRPr="00842DD0">
              <w:rPr>
                <w:rFonts w:cstheme="minorHAnsi"/>
                <w:sz w:val="20"/>
                <w:szCs w:val="20"/>
                <w:lang w:eastAsia="ro-RO"/>
              </w:rPr>
              <w:t>și a Ghidului Simplificat pentru acordarea de sprijin financiar pentru elaborarea documentațiilor necesare implementării proiectelor de specializare inteligentă, septembrie 2020, pentru apelurile de proiecte lansate în perioada de programare 2021-2027,</w:t>
            </w:r>
          </w:p>
        </w:tc>
        <w:tc>
          <w:tcPr>
            <w:tcW w:w="985" w:type="dxa"/>
          </w:tcPr>
          <w:p w14:paraId="49D5AEA2" w14:textId="77777777" w:rsidR="00D50CD3" w:rsidRPr="00FF2215" w:rsidRDefault="00D50CD3" w:rsidP="00D50CD3">
            <w:pPr>
              <w:rPr>
                <w:rFonts w:cstheme="minorHAnsi"/>
                <w:sz w:val="20"/>
                <w:szCs w:val="20"/>
              </w:rPr>
            </w:pPr>
          </w:p>
        </w:tc>
        <w:tc>
          <w:tcPr>
            <w:tcW w:w="2622" w:type="dxa"/>
          </w:tcPr>
          <w:p w14:paraId="2599671A" w14:textId="77777777" w:rsidR="00D50CD3" w:rsidRPr="00FF2215" w:rsidRDefault="00D50CD3" w:rsidP="00D50CD3">
            <w:pPr>
              <w:rPr>
                <w:rFonts w:cstheme="minorHAnsi"/>
                <w:sz w:val="20"/>
                <w:szCs w:val="20"/>
              </w:rPr>
            </w:pPr>
          </w:p>
        </w:tc>
        <w:tc>
          <w:tcPr>
            <w:tcW w:w="1428" w:type="dxa"/>
          </w:tcPr>
          <w:p w14:paraId="091519A7" w14:textId="77777777" w:rsidR="00D50CD3" w:rsidRPr="00FF2215" w:rsidRDefault="00D50CD3" w:rsidP="00D50CD3">
            <w:pPr>
              <w:rPr>
                <w:rFonts w:cstheme="minorHAnsi"/>
                <w:sz w:val="20"/>
                <w:szCs w:val="20"/>
              </w:rPr>
            </w:pPr>
          </w:p>
        </w:tc>
        <w:tc>
          <w:tcPr>
            <w:tcW w:w="2682" w:type="dxa"/>
          </w:tcPr>
          <w:p w14:paraId="0985E0E8" w14:textId="77777777" w:rsidR="00D50CD3" w:rsidRPr="00FF2215" w:rsidRDefault="00D50CD3" w:rsidP="00D50CD3">
            <w:pPr>
              <w:rPr>
                <w:rFonts w:cstheme="minorHAnsi"/>
                <w:sz w:val="20"/>
                <w:szCs w:val="20"/>
              </w:rPr>
            </w:pPr>
          </w:p>
        </w:tc>
      </w:tr>
      <w:tr w:rsidR="00D50CD3" w:rsidRPr="00FF2215" w14:paraId="55418E22" w14:textId="77777777" w:rsidTr="007E5A5E">
        <w:tc>
          <w:tcPr>
            <w:tcW w:w="534" w:type="dxa"/>
          </w:tcPr>
          <w:p w14:paraId="51B11E12" w14:textId="2B4E63EA" w:rsidR="00D50CD3" w:rsidRDefault="00AA79A2" w:rsidP="00D50CD3">
            <w:pPr>
              <w:rPr>
                <w:rFonts w:cstheme="minorHAnsi"/>
                <w:color w:val="000000"/>
                <w:sz w:val="20"/>
                <w:szCs w:val="20"/>
                <w:lang w:eastAsia="ro-RO"/>
              </w:rPr>
            </w:pPr>
            <w:r>
              <w:rPr>
                <w:rFonts w:cstheme="minorHAnsi"/>
                <w:color w:val="000000"/>
                <w:sz w:val="20"/>
                <w:szCs w:val="20"/>
                <w:lang w:eastAsia="ro-RO"/>
              </w:rPr>
              <w:t>10</w:t>
            </w:r>
            <w:r w:rsidR="00D50CD3">
              <w:rPr>
                <w:rFonts w:cstheme="minorHAnsi"/>
                <w:color w:val="000000"/>
                <w:sz w:val="20"/>
                <w:szCs w:val="20"/>
                <w:lang w:eastAsia="ro-RO"/>
              </w:rPr>
              <w:t>.2</w:t>
            </w:r>
          </w:p>
        </w:tc>
        <w:tc>
          <w:tcPr>
            <w:tcW w:w="7087" w:type="dxa"/>
          </w:tcPr>
          <w:p w14:paraId="5CDA4A66" w14:textId="77777777" w:rsidR="00D50CD3" w:rsidRPr="00842DD0" w:rsidRDefault="00D50CD3" w:rsidP="00D50CD3">
            <w:pPr>
              <w:pStyle w:val="ListParagraph"/>
              <w:numPr>
                <w:ilvl w:val="0"/>
                <w:numId w:val="27"/>
              </w:numPr>
              <w:jc w:val="both"/>
              <w:rPr>
                <w:rFonts w:cstheme="minorHAnsi"/>
                <w:sz w:val="20"/>
                <w:szCs w:val="20"/>
                <w:lang w:eastAsia="ro-RO"/>
              </w:rPr>
            </w:pPr>
            <w:bookmarkStart w:id="0" w:name="_Hlk47345800"/>
            <w:r w:rsidRPr="00842DD0">
              <w:rPr>
                <w:rFonts w:cstheme="minorHAnsi"/>
                <w:sz w:val="20"/>
                <w:szCs w:val="20"/>
                <w:lang w:eastAsia="ro-RO"/>
              </w:rPr>
              <w:t>din care să reiasă că nu a mai solicitat/beneficiat de asistență financiară din fonduri europene nerambursabile pentru aceeași idee de proiect și totodată, nu va mai solicita în perioada 2021-2027 sprijin pentru elaborarea aceluiași tip de documente ca cele elaborate prin acest proiect.</w:t>
            </w:r>
          </w:p>
          <w:bookmarkEnd w:id="0"/>
          <w:p w14:paraId="12DB8C9B" w14:textId="77777777" w:rsidR="00D50CD3" w:rsidRPr="00842DD0" w:rsidRDefault="00D50CD3" w:rsidP="00D50CD3">
            <w:pPr>
              <w:pStyle w:val="ListParagraph"/>
              <w:tabs>
                <w:tab w:val="left" w:pos="965"/>
              </w:tabs>
              <w:ind w:left="408"/>
              <w:jc w:val="both"/>
              <w:rPr>
                <w:rFonts w:cstheme="minorHAnsi"/>
                <w:sz w:val="20"/>
                <w:szCs w:val="20"/>
              </w:rPr>
            </w:pPr>
          </w:p>
        </w:tc>
        <w:tc>
          <w:tcPr>
            <w:tcW w:w="985" w:type="dxa"/>
          </w:tcPr>
          <w:p w14:paraId="0BADD7A6" w14:textId="77777777" w:rsidR="00D50CD3" w:rsidRPr="00FF2215" w:rsidRDefault="00D50CD3" w:rsidP="00D50CD3">
            <w:pPr>
              <w:rPr>
                <w:rFonts w:cstheme="minorHAnsi"/>
                <w:sz w:val="20"/>
                <w:szCs w:val="20"/>
              </w:rPr>
            </w:pPr>
          </w:p>
        </w:tc>
        <w:tc>
          <w:tcPr>
            <w:tcW w:w="2622" w:type="dxa"/>
          </w:tcPr>
          <w:p w14:paraId="2736BDC5" w14:textId="77777777" w:rsidR="00D50CD3" w:rsidRPr="00FF2215" w:rsidRDefault="00D50CD3" w:rsidP="00D50CD3">
            <w:pPr>
              <w:rPr>
                <w:rFonts w:cstheme="minorHAnsi"/>
                <w:sz w:val="20"/>
                <w:szCs w:val="20"/>
              </w:rPr>
            </w:pPr>
          </w:p>
        </w:tc>
        <w:tc>
          <w:tcPr>
            <w:tcW w:w="1428" w:type="dxa"/>
          </w:tcPr>
          <w:p w14:paraId="7A1AE676" w14:textId="77777777" w:rsidR="00D50CD3" w:rsidRPr="00FF2215" w:rsidRDefault="00D50CD3" w:rsidP="00D50CD3">
            <w:pPr>
              <w:rPr>
                <w:rFonts w:cstheme="minorHAnsi"/>
                <w:sz w:val="20"/>
                <w:szCs w:val="20"/>
              </w:rPr>
            </w:pPr>
          </w:p>
        </w:tc>
        <w:tc>
          <w:tcPr>
            <w:tcW w:w="2682" w:type="dxa"/>
          </w:tcPr>
          <w:p w14:paraId="75082A09" w14:textId="77777777" w:rsidR="00D50CD3" w:rsidRPr="00FF2215" w:rsidRDefault="00D50CD3" w:rsidP="00D50CD3">
            <w:pPr>
              <w:rPr>
                <w:rFonts w:cstheme="minorHAnsi"/>
                <w:sz w:val="20"/>
                <w:szCs w:val="20"/>
              </w:rPr>
            </w:pPr>
          </w:p>
        </w:tc>
      </w:tr>
      <w:tr w:rsidR="00D50CD3" w:rsidRPr="00FF2215" w14:paraId="48555A2D" w14:textId="77777777" w:rsidTr="007E5A5E">
        <w:tc>
          <w:tcPr>
            <w:tcW w:w="534" w:type="dxa"/>
          </w:tcPr>
          <w:p w14:paraId="013424D7" w14:textId="5280B3B5" w:rsidR="00D50CD3" w:rsidRDefault="00AA79A2" w:rsidP="00D50CD3">
            <w:pPr>
              <w:rPr>
                <w:rFonts w:cstheme="minorHAnsi"/>
                <w:color w:val="000000"/>
                <w:sz w:val="20"/>
                <w:szCs w:val="20"/>
                <w:lang w:eastAsia="ro-RO"/>
              </w:rPr>
            </w:pPr>
            <w:r>
              <w:rPr>
                <w:rFonts w:cstheme="minorHAnsi"/>
                <w:color w:val="000000"/>
                <w:sz w:val="20"/>
                <w:szCs w:val="20"/>
                <w:lang w:eastAsia="ro-RO"/>
              </w:rPr>
              <w:t>10</w:t>
            </w:r>
            <w:r w:rsidR="00D50CD3">
              <w:rPr>
                <w:rFonts w:cstheme="minorHAnsi"/>
                <w:color w:val="000000"/>
                <w:sz w:val="20"/>
                <w:szCs w:val="20"/>
                <w:lang w:eastAsia="ro-RO"/>
              </w:rPr>
              <w:t>.3</w:t>
            </w:r>
          </w:p>
        </w:tc>
        <w:tc>
          <w:tcPr>
            <w:tcW w:w="7087" w:type="dxa"/>
          </w:tcPr>
          <w:p w14:paraId="6D065C39" w14:textId="77777777" w:rsidR="00D50CD3" w:rsidRPr="00842DD0" w:rsidRDefault="00D50CD3" w:rsidP="00775B54">
            <w:pPr>
              <w:pStyle w:val="ListParagraph"/>
              <w:numPr>
                <w:ilvl w:val="0"/>
                <w:numId w:val="27"/>
              </w:numPr>
              <w:tabs>
                <w:tab w:val="left" w:pos="965"/>
              </w:tabs>
              <w:jc w:val="both"/>
              <w:rPr>
                <w:rFonts w:cstheme="minorHAnsi"/>
                <w:sz w:val="20"/>
                <w:szCs w:val="20"/>
              </w:rPr>
            </w:pPr>
            <w:r w:rsidRPr="00842DD0">
              <w:rPr>
                <w:rFonts w:cstheme="minorHAnsi"/>
                <w:sz w:val="20"/>
                <w:szCs w:val="20"/>
                <w:lang w:eastAsia="ro-RO"/>
              </w:rPr>
              <w:t xml:space="preserve">din care să reiasă că reprezentantul legal al microîntreprinderii/ întreprinderii mici, mijlocii și mari: </w:t>
            </w:r>
          </w:p>
          <w:p w14:paraId="5C124D63" w14:textId="69BEECAE" w:rsidR="00775B54" w:rsidRPr="001F7164" w:rsidRDefault="00775B54" w:rsidP="00775B54">
            <w:pPr>
              <w:pStyle w:val="ListParagraph"/>
              <w:numPr>
                <w:ilvl w:val="1"/>
                <w:numId w:val="27"/>
              </w:numPr>
              <w:tabs>
                <w:tab w:val="left" w:pos="965"/>
              </w:tabs>
              <w:jc w:val="both"/>
              <w:rPr>
                <w:rFonts w:cstheme="minorHAnsi"/>
                <w:sz w:val="20"/>
                <w:szCs w:val="20"/>
                <w:lang w:eastAsia="ro-RO"/>
              </w:rPr>
            </w:pPr>
            <w:r w:rsidRPr="001F7164">
              <w:rPr>
                <w:rFonts w:eastAsia="Calibri" w:cstheme="minorHAnsi"/>
              </w:rPr>
              <w:t>și</w:t>
            </w:r>
            <w:r w:rsidRPr="001F7164">
              <w:rPr>
                <w:rFonts w:cstheme="minorHAnsi"/>
                <w:sz w:val="20"/>
                <w:szCs w:val="20"/>
                <w:lang w:eastAsia="ro-RO"/>
              </w:rPr>
              <w:t>-a îndeplinit obligațiile de plată a impozitelor, taxelor și contribuțiilor de asigurări sociale către bugetele componente ale bugetului general consolidat (buget de stat, bugete speciale, bugete locale), în conformitate cu prevederile legale în vigoare;</w:t>
            </w:r>
          </w:p>
          <w:p w14:paraId="452FC520" w14:textId="7C2218B4" w:rsidR="00775B54" w:rsidRPr="001F7164" w:rsidRDefault="00775B54" w:rsidP="00775B54">
            <w:pPr>
              <w:pStyle w:val="ListParagraph"/>
              <w:numPr>
                <w:ilvl w:val="1"/>
                <w:numId w:val="27"/>
              </w:numPr>
              <w:tabs>
                <w:tab w:val="left" w:pos="965"/>
              </w:tabs>
              <w:jc w:val="both"/>
              <w:rPr>
                <w:rFonts w:cstheme="minorHAnsi"/>
                <w:sz w:val="20"/>
                <w:szCs w:val="20"/>
                <w:lang w:eastAsia="ro-RO"/>
              </w:rPr>
            </w:pPr>
            <w:r w:rsidRPr="001F7164">
              <w:rPr>
                <w:rFonts w:cstheme="minorHAnsi"/>
                <w:sz w:val="20"/>
                <w:szCs w:val="20"/>
                <w:lang w:eastAsia="ro-RO"/>
              </w:rPr>
              <w:t xml:space="preserve">nu se află în stare de faliment sau lichidare, afacerile sale nu sunt administrate de către un judecător sindic sau activitățile sale comerciale nu sunt suspendate ori nu fac obiectul unui aranjament cu creditorii sau nu </w:t>
            </w:r>
            <w:r w:rsidR="009F5D66" w:rsidRPr="001F7164">
              <w:rPr>
                <w:rFonts w:cstheme="minorHAnsi"/>
                <w:sz w:val="20"/>
                <w:szCs w:val="20"/>
                <w:lang w:eastAsia="ro-RO"/>
              </w:rPr>
              <w:t>este</w:t>
            </w:r>
            <w:r w:rsidRPr="001F7164">
              <w:rPr>
                <w:rFonts w:cstheme="minorHAnsi"/>
                <w:sz w:val="20"/>
                <w:szCs w:val="20"/>
                <w:lang w:eastAsia="ro-RO"/>
              </w:rPr>
              <w:t xml:space="preserve"> într-o situație similară cu cele anterioare, reglementată prin lege;</w:t>
            </w:r>
          </w:p>
          <w:p w14:paraId="280CE9B9" w14:textId="6FC44539" w:rsidR="00D50CD3" w:rsidRPr="00842DD0" w:rsidRDefault="00D50CD3" w:rsidP="00775B54">
            <w:pPr>
              <w:pStyle w:val="ListParagraph"/>
              <w:numPr>
                <w:ilvl w:val="1"/>
                <w:numId w:val="27"/>
              </w:numPr>
              <w:tabs>
                <w:tab w:val="left" w:pos="965"/>
              </w:tabs>
              <w:jc w:val="both"/>
              <w:rPr>
                <w:rFonts w:cstheme="minorHAnsi"/>
                <w:sz w:val="20"/>
                <w:szCs w:val="20"/>
              </w:rPr>
            </w:pPr>
            <w:r w:rsidRPr="00842DD0">
              <w:rPr>
                <w:rFonts w:cstheme="minorHAnsi"/>
                <w:sz w:val="20"/>
                <w:szCs w:val="20"/>
                <w:lang w:eastAsia="ro-RO"/>
              </w:rPr>
              <w:lastRenderedPageBreak/>
              <w:t xml:space="preserve">nu a fost supus în ultimii 3 ani unei condamnări pronunțate printr-o hotărâre judecătorească definitivă, din motive profesionale sau etic profesionale; </w:t>
            </w:r>
          </w:p>
          <w:p w14:paraId="126F3128" w14:textId="77777777" w:rsidR="00D50CD3" w:rsidRPr="00842DD0" w:rsidRDefault="00D50CD3" w:rsidP="00775B54">
            <w:pPr>
              <w:pStyle w:val="ListParagraph"/>
              <w:numPr>
                <w:ilvl w:val="1"/>
                <w:numId w:val="27"/>
              </w:numPr>
              <w:tabs>
                <w:tab w:val="left" w:pos="965"/>
              </w:tabs>
              <w:jc w:val="both"/>
              <w:rPr>
                <w:rFonts w:cstheme="minorHAnsi"/>
                <w:sz w:val="20"/>
                <w:szCs w:val="20"/>
              </w:rPr>
            </w:pPr>
            <w:r w:rsidRPr="00842DD0">
              <w:rPr>
                <w:rFonts w:cstheme="minorHAnsi"/>
                <w:sz w:val="20"/>
                <w:szCs w:val="20"/>
                <w:lang w:eastAsia="ro-RO"/>
              </w:rPr>
              <w:t xml:space="preserve">nu a fost condamnat printr-o hotărâre judecătorească definitivă pentru fraudă, corupţie, implicare în organizaţii criminale sau în alte activităţi ilegale, în detrimentul intereselor financiare ale Uniunii Europene;  </w:t>
            </w:r>
          </w:p>
          <w:p w14:paraId="4875F41E" w14:textId="04678180" w:rsidR="00D50CD3" w:rsidRPr="00842DD0" w:rsidRDefault="00D50CD3" w:rsidP="00775B54">
            <w:pPr>
              <w:pStyle w:val="ListParagraph"/>
              <w:numPr>
                <w:ilvl w:val="1"/>
                <w:numId w:val="27"/>
              </w:numPr>
              <w:tabs>
                <w:tab w:val="left" w:pos="965"/>
              </w:tabs>
              <w:jc w:val="both"/>
              <w:rPr>
                <w:rFonts w:cstheme="minorHAnsi"/>
                <w:sz w:val="20"/>
                <w:szCs w:val="20"/>
              </w:rPr>
            </w:pPr>
            <w:r w:rsidRPr="00842DD0">
              <w:rPr>
                <w:rFonts w:cstheme="minorHAnsi"/>
                <w:sz w:val="20"/>
                <w:szCs w:val="20"/>
                <w:lang w:eastAsia="ro-RO"/>
              </w:rPr>
              <w:t>nu a furnizat informaţii false;</w:t>
            </w:r>
          </w:p>
        </w:tc>
        <w:tc>
          <w:tcPr>
            <w:tcW w:w="985" w:type="dxa"/>
          </w:tcPr>
          <w:p w14:paraId="7022FC96" w14:textId="77777777" w:rsidR="00D50CD3" w:rsidRPr="00FF2215" w:rsidRDefault="00D50CD3" w:rsidP="00D50CD3">
            <w:pPr>
              <w:rPr>
                <w:rFonts w:cstheme="minorHAnsi"/>
                <w:sz w:val="20"/>
                <w:szCs w:val="20"/>
              </w:rPr>
            </w:pPr>
          </w:p>
        </w:tc>
        <w:tc>
          <w:tcPr>
            <w:tcW w:w="2622" w:type="dxa"/>
          </w:tcPr>
          <w:p w14:paraId="0940FC0F" w14:textId="77777777" w:rsidR="00D50CD3" w:rsidRPr="00FF2215" w:rsidRDefault="00D50CD3" w:rsidP="00D50CD3">
            <w:pPr>
              <w:rPr>
                <w:rFonts w:cstheme="minorHAnsi"/>
                <w:sz w:val="20"/>
                <w:szCs w:val="20"/>
              </w:rPr>
            </w:pPr>
          </w:p>
        </w:tc>
        <w:tc>
          <w:tcPr>
            <w:tcW w:w="1428" w:type="dxa"/>
          </w:tcPr>
          <w:p w14:paraId="1D127EC7" w14:textId="77777777" w:rsidR="00D50CD3" w:rsidRPr="00FF2215" w:rsidRDefault="00D50CD3" w:rsidP="00D50CD3">
            <w:pPr>
              <w:rPr>
                <w:rFonts w:cstheme="minorHAnsi"/>
                <w:sz w:val="20"/>
                <w:szCs w:val="20"/>
              </w:rPr>
            </w:pPr>
          </w:p>
        </w:tc>
        <w:tc>
          <w:tcPr>
            <w:tcW w:w="2682" w:type="dxa"/>
          </w:tcPr>
          <w:p w14:paraId="69965C07" w14:textId="77777777" w:rsidR="00D50CD3" w:rsidRPr="00FF2215" w:rsidRDefault="00D50CD3" w:rsidP="00D50CD3">
            <w:pPr>
              <w:rPr>
                <w:rFonts w:cstheme="minorHAnsi"/>
                <w:sz w:val="20"/>
                <w:szCs w:val="20"/>
              </w:rPr>
            </w:pPr>
          </w:p>
        </w:tc>
      </w:tr>
      <w:tr w:rsidR="00D50CD3" w:rsidRPr="00FF2215" w14:paraId="0785A02F" w14:textId="77777777" w:rsidTr="007E5A5E">
        <w:tc>
          <w:tcPr>
            <w:tcW w:w="534" w:type="dxa"/>
          </w:tcPr>
          <w:p w14:paraId="650CB44C" w14:textId="20E0B665" w:rsidR="00D50CD3" w:rsidRDefault="00AA79A2" w:rsidP="00D50CD3">
            <w:pPr>
              <w:rPr>
                <w:rFonts w:cstheme="minorHAnsi"/>
                <w:color w:val="000000"/>
                <w:sz w:val="20"/>
                <w:szCs w:val="20"/>
                <w:lang w:eastAsia="ro-RO"/>
              </w:rPr>
            </w:pPr>
            <w:r>
              <w:rPr>
                <w:rFonts w:cstheme="minorHAnsi"/>
                <w:color w:val="000000"/>
                <w:sz w:val="20"/>
                <w:szCs w:val="20"/>
                <w:lang w:eastAsia="ro-RO"/>
              </w:rPr>
              <w:t>10</w:t>
            </w:r>
            <w:r w:rsidR="00D50CD3">
              <w:rPr>
                <w:rFonts w:cstheme="minorHAnsi"/>
                <w:color w:val="000000"/>
                <w:sz w:val="20"/>
                <w:szCs w:val="20"/>
                <w:lang w:eastAsia="ro-RO"/>
              </w:rPr>
              <w:t>.4</w:t>
            </w:r>
          </w:p>
        </w:tc>
        <w:tc>
          <w:tcPr>
            <w:tcW w:w="7087" w:type="dxa"/>
          </w:tcPr>
          <w:p w14:paraId="6643F923" w14:textId="77777777" w:rsidR="00D50CD3" w:rsidRPr="00842DD0" w:rsidRDefault="00D50CD3" w:rsidP="00D50CD3">
            <w:pPr>
              <w:pStyle w:val="ListParagraph"/>
              <w:numPr>
                <w:ilvl w:val="0"/>
                <w:numId w:val="27"/>
              </w:numPr>
              <w:jc w:val="both"/>
              <w:rPr>
                <w:rFonts w:cstheme="minorHAnsi"/>
                <w:sz w:val="20"/>
                <w:szCs w:val="20"/>
                <w:lang w:eastAsia="ro-RO"/>
              </w:rPr>
            </w:pPr>
            <w:r w:rsidRPr="00842DD0">
              <w:rPr>
                <w:rFonts w:cstheme="minorHAnsi"/>
                <w:sz w:val="20"/>
                <w:szCs w:val="20"/>
                <w:lang w:eastAsia="ro-RO"/>
              </w:rPr>
              <w:t xml:space="preserve">din care să reiasă că  la momentul depunerii cererii de finanțare în perioada 2021-2027, solicitantul va deține </w:t>
            </w:r>
            <w:r w:rsidRPr="00842DD0">
              <w:rPr>
                <w:rFonts w:cstheme="minorHAnsi"/>
                <w:b/>
                <w:bCs/>
                <w:sz w:val="20"/>
                <w:szCs w:val="20"/>
                <w:lang w:eastAsia="ro-RO"/>
              </w:rPr>
              <w:t>dreptul de proprietate</w:t>
            </w:r>
            <w:r w:rsidRPr="00842DD0">
              <w:rPr>
                <w:rFonts w:cstheme="minorHAnsi"/>
                <w:sz w:val="20"/>
                <w:szCs w:val="20"/>
                <w:lang w:eastAsia="ro-RO"/>
              </w:rPr>
              <w:t xml:space="preserve"> asupra terenului și infrastructurii pe care se realizează proiectul, respectiv ca acestea:</w:t>
            </w:r>
          </w:p>
          <w:p w14:paraId="58B992F3" w14:textId="77777777" w:rsidR="00D50CD3" w:rsidRPr="00842DD0" w:rsidRDefault="00D50CD3" w:rsidP="00D50CD3">
            <w:pPr>
              <w:pStyle w:val="ListParagraph"/>
              <w:numPr>
                <w:ilvl w:val="1"/>
                <w:numId w:val="27"/>
              </w:numPr>
              <w:jc w:val="both"/>
              <w:rPr>
                <w:rFonts w:cstheme="minorHAnsi"/>
                <w:sz w:val="20"/>
                <w:szCs w:val="20"/>
                <w:lang w:eastAsia="ro-RO"/>
              </w:rPr>
            </w:pPr>
            <w:r w:rsidRPr="00842DD0">
              <w:rPr>
                <w:rFonts w:cstheme="minorHAnsi"/>
                <w:sz w:val="20"/>
                <w:szCs w:val="20"/>
                <w:lang w:eastAsia="ro-RO"/>
              </w:rPr>
              <w:t xml:space="preserve">nu sunt afectate de limitări legale, convenționale, judiciare ale dreptului real invocat, incompatibile cu realizarea activităților proiectului (de ex. limite legale, convenționale etc), respectiv: </w:t>
            </w:r>
            <w:r w:rsidRPr="00842DD0">
              <w:rPr>
                <w:rFonts w:cstheme="minorHAnsi"/>
                <w:sz w:val="20"/>
                <w:szCs w:val="20"/>
                <w:lang w:eastAsia="ro-RO"/>
              </w:rPr>
              <w:tab/>
            </w:r>
          </w:p>
          <w:p w14:paraId="624748F2" w14:textId="77777777" w:rsidR="00D50CD3" w:rsidRPr="00842DD0" w:rsidRDefault="00D50CD3" w:rsidP="00D50CD3">
            <w:pPr>
              <w:pStyle w:val="ListParagraph"/>
              <w:numPr>
                <w:ilvl w:val="1"/>
                <w:numId w:val="27"/>
              </w:numPr>
              <w:jc w:val="both"/>
              <w:rPr>
                <w:rFonts w:cstheme="minorHAnsi"/>
                <w:sz w:val="20"/>
                <w:szCs w:val="20"/>
                <w:lang w:eastAsia="ro-RO"/>
              </w:rPr>
            </w:pPr>
            <w:r w:rsidRPr="00842DD0">
              <w:rPr>
                <w:rFonts w:cstheme="minorHAnsi"/>
                <w:sz w:val="20"/>
                <w:szCs w:val="20"/>
                <w:lang w:eastAsia="ro-RO"/>
              </w:rPr>
              <w:t xml:space="preserve">Nu sunt afectate de limite ale dreptului de proprietatea care sunt incompatibile cu realizarea activităților proiectului; </w:t>
            </w:r>
          </w:p>
          <w:p w14:paraId="63C64F7E" w14:textId="77777777" w:rsidR="00D50CD3" w:rsidRPr="00842DD0" w:rsidRDefault="00D50CD3" w:rsidP="00D50CD3">
            <w:pPr>
              <w:pStyle w:val="ListParagraph"/>
              <w:numPr>
                <w:ilvl w:val="1"/>
                <w:numId w:val="27"/>
              </w:numPr>
              <w:jc w:val="both"/>
              <w:rPr>
                <w:rFonts w:cstheme="minorHAnsi"/>
                <w:sz w:val="20"/>
                <w:szCs w:val="20"/>
                <w:lang w:eastAsia="ro-RO"/>
              </w:rPr>
            </w:pPr>
            <w:r w:rsidRPr="00842DD0">
              <w:rPr>
                <w:rFonts w:cstheme="minorHAnsi"/>
                <w:sz w:val="20"/>
                <w:szCs w:val="20"/>
                <w:lang w:eastAsia="ro-RO"/>
              </w:rPr>
              <w:t xml:space="preserve">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 </w:t>
            </w:r>
          </w:p>
          <w:p w14:paraId="49E47DF9" w14:textId="77777777" w:rsidR="00D50CD3" w:rsidRPr="00842DD0" w:rsidRDefault="00D50CD3" w:rsidP="00D50CD3">
            <w:pPr>
              <w:pStyle w:val="ListParagraph"/>
              <w:numPr>
                <w:ilvl w:val="1"/>
                <w:numId w:val="27"/>
              </w:numPr>
              <w:jc w:val="both"/>
              <w:rPr>
                <w:rFonts w:cstheme="minorHAnsi"/>
                <w:sz w:val="20"/>
                <w:szCs w:val="20"/>
                <w:lang w:eastAsia="ro-RO"/>
              </w:rPr>
            </w:pPr>
            <w:r w:rsidRPr="00842DD0">
              <w:rPr>
                <w:rFonts w:cstheme="minorHAnsi"/>
                <w:sz w:val="20"/>
                <w:szCs w:val="20"/>
                <w:lang w:eastAsia="ro-RO"/>
              </w:rPr>
              <w:t xml:space="preserve">Nu fac obiectul revendicărilor potrivit unor legi speciale în materie sau dreptului comun; </w:t>
            </w:r>
          </w:p>
          <w:p w14:paraId="5DC19432" w14:textId="0DDD785C" w:rsidR="00D50CD3" w:rsidRPr="00842DD0" w:rsidRDefault="00787DC4" w:rsidP="00D50CD3">
            <w:pPr>
              <w:pStyle w:val="ListParagraph"/>
              <w:numPr>
                <w:ilvl w:val="1"/>
                <w:numId w:val="27"/>
              </w:numPr>
              <w:jc w:val="both"/>
              <w:rPr>
                <w:rFonts w:cstheme="minorHAnsi"/>
                <w:sz w:val="20"/>
                <w:szCs w:val="20"/>
                <w:lang w:eastAsia="ro-RO"/>
              </w:rPr>
            </w:pPr>
            <w:r w:rsidRPr="00E95FB9">
              <w:rPr>
                <w:rFonts w:cstheme="minorHAnsi"/>
                <w:sz w:val="20"/>
                <w:szCs w:val="20"/>
                <w:lang w:eastAsia="ro-RO"/>
              </w:rPr>
              <w:t xml:space="preserve">(După caz) </w:t>
            </w:r>
            <w:r w:rsidR="00D50CD3" w:rsidRPr="00842DD0">
              <w:rPr>
                <w:rFonts w:cstheme="minorHAnsi"/>
                <w:sz w:val="20"/>
                <w:szCs w:val="20"/>
                <w:lang w:eastAsia="ro-RO"/>
              </w:rPr>
              <w:t xml:space="preserve">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  </w:t>
            </w:r>
          </w:p>
          <w:p w14:paraId="665F1ABA" w14:textId="77777777" w:rsidR="00D50CD3" w:rsidRPr="00842DD0" w:rsidRDefault="00D50CD3" w:rsidP="00D50CD3">
            <w:pPr>
              <w:pStyle w:val="ListParagraph"/>
              <w:numPr>
                <w:ilvl w:val="1"/>
                <w:numId w:val="27"/>
              </w:numPr>
              <w:jc w:val="both"/>
              <w:rPr>
                <w:rFonts w:cstheme="minorHAnsi"/>
                <w:sz w:val="20"/>
                <w:szCs w:val="20"/>
                <w:lang w:eastAsia="ro-RO"/>
              </w:rPr>
            </w:pPr>
            <w:r w:rsidRPr="00842DD0">
              <w:rPr>
                <w:rFonts w:cstheme="minorHAnsi"/>
                <w:sz w:val="20"/>
                <w:szCs w:val="20"/>
                <w:lang w:eastAsia="ro-RO"/>
              </w:rPr>
              <w:t xml:space="preserve">Sunt disponibile pentru investiții/fac obiectul inițierii unor demersuri pentru obținerea dreptului de proprietate/administrare (proiect de Hotărâre de Guvern de expropriere/de administrare); </w:t>
            </w:r>
          </w:p>
          <w:p w14:paraId="6991463B" w14:textId="77777777" w:rsidR="00D50CD3" w:rsidRPr="0069779E" w:rsidRDefault="00D50CD3" w:rsidP="00D50CD3">
            <w:pPr>
              <w:pStyle w:val="ListParagraph"/>
              <w:numPr>
                <w:ilvl w:val="1"/>
                <w:numId w:val="27"/>
              </w:numPr>
              <w:spacing w:line="240" w:lineRule="auto"/>
              <w:jc w:val="both"/>
              <w:rPr>
                <w:rFonts w:cstheme="minorHAnsi"/>
                <w:sz w:val="20"/>
                <w:szCs w:val="20"/>
                <w:lang w:eastAsia="ro-RO"/>
              </w:rPr>
            </w:pPr>
            <w:r w:rsidRPr="0069779E">
              <w:rPr>
                <w:rFonts w:cstheme="minorHAnsi"/>
                <w:sz w:val="20"/>
                <w:szCs w:val="20"/>
                <w:lang w:eastAsia="ro-RO"/>
              </w:rPr>
              <w:t>Pentru cazurile în care a fost depusă Autorizația de construire, Solicitantul va declara că deține/este titularul drepturilor care au fost avute în vedere la emiterea AC (după caz).</w:t>
            </w:r>
          </w:p>
          <w:p w14:paraId="336DA9B1" w14:textId="77777777" w:rsidR="00D50CD3" w:rsidRPr="00842DD0" w:rsidRDefault="00D50CD3" w:rsidP="00D50CD3">
            <w:pPr>
              <w:pStyle w:val="ListParagraph"/>
              <w:tabs>
                <w:tab w:val="left" w:pos="965"/>
              </w:tabs>
              <w:ind w:left="408"/>
              <w:jc w:val="both"/>
              <w:rPr>
                <w:rFonts w:cstheme="minorHAnsi"/>
                <w:sz w:val="20"/>
                <w:szCs w:val="20"/>
                <w:lang w:eastAsia="ro-RO"/>
              </w:rPr>
            </w:pPr>
          </w:p>
        </w:tc>
        <w:tc>
          <w:tcPr>
            <w:tcW w:w="985" w:type="dxa"/>
          </w:tcPr>
          <w:p w14:paraId="1113BC3A" w14:textId="77777777" w:rsidR="00D50CD3" w:rsidRPr="00FF2215" w:rsidRDefault="00D50CD3" w:rsidP="00D50CD3">
            <w:pPr>
              <w:rPr>
                <w:rFonts w:cstheme="minorHAnsi"/>
                <w:sz w:val="20"/>
                <w:szCs w:val="20"/>
              </w:rPr>
            </w:pPr>
          </w:p>
        </w:tc>
        <w:tc>
          <w:tcPr>
            <w:tcW w:w="2622" w:type="dxa"/>
          </w:tcPr>
          <w:p w14:paraId="3D28B724" w14:textId="77777777" w:rsidR="00D50CD3" w:rsidRPr="00FF2215" w:rsidRDefault="00D50CD3" w:rsidP="00D50CD3">
            <w:pPr>
              <w:rPr>
                <w:rFonts w:cstheme="minorHAnsi"/>
                <w:sz w:val="20"/>
                <w:szCs w:val="20"/>
              </w:rPr>
            </w:pPr>
          </w:p>
        </w:tc>
        <w:tc>
          <w:tcPr>
            <w:tcW w:w="1428" w:type="dxa"/>
          </w:tcPr>
          <w:p w14:paraId="5E06B126" w14:textId="77777777" w:rsidR="00D50CD3" w:rsidRPr="00FF2215" w:rsidRDefault="00D50CD3" w:rsidP="00D50CD3">
            <w:pPr>
              <w:rPr>
                <w:rFonts w:cstheme="minorHAnsi"/>
                <w:sz w:val="20"/>
                <w:szCs w:val="20"/>
              </w:rPr>
            </w:pPr>
          </w:p>
        </w:tc>
        <w:tc>
          <w:tcPr>
            <w:tcW w:w="2682" w:type="dxa"/>
          </w:tcPr>
          <w:p w14:paraId="41C6ED2D" w14:textId="77777777" w:rsidR="00D50CD3" w:rsidRPr="00FF2215" w:rsidRDefault="00D50CD3" w:rsidP="00D50CD3">
            <w:pPr>
              <w:rPr>
                <w:rFonts w:cstheme="minorHAnsi"/>
                <w:sz w:val="20"/>
                <w:szCs w:val="20"/>
              </w:rPr>
            </w:pPr>
          </w:p>
        </w:tc>
      </w:tr>
      <w:tr w:rsidR="00D50CD3" w:rsidRPr="00FF2215" w14:paraId="0E3F5AFE" w14:textId="77777777" w:rsidTr="007E5A5E">
        <w:tc>
          <w:tcPr>
            <w:tcW w:w="534" w:type="dxa"/>
          </w:tcPr>
          <w:p w14:paraId="4CA9F67D" w14:textId="77777777" w:rsidR="00D50CD3" w:rsidRDefault="00D50CD3" w:rsidP="00D50CD3">
            <w:pPr>
              <w:rPr>
                <w:rFonts w:cstheme="minorHAnsi"/>
                <w:color w:val="000000"/>
                <w:sz w:val="20"/>
                <w:szCs w:val="20"/>
                <w:lang w:eastAsia="ro-RO"/>
              </w:rPr>
            </w:pPr>
          </w:p>
        </w:tc>
        <w:tc>
          <w:tcPr>
            <w:tcW w:w="7087" w:type="dxa"/>
          </w:tcPr>
          <w:p w14:paraId="0E6AF54A" w14:textId="14D73CE5" w:rsidR="00D50CD3" w:rsidRPr="00AA79A2" w:rsidRDefault="00D50CD3" w:rsidP="00D50CD3">
            <w:pPr>
              <w:pStyle w:val="ListParagraph"/>
              <w:numPr>
                <w:ilvl w:val="0"/>
                <w:numId w:val="27"/>
              </w:numPr>
              <w:jc w:val="both"/>
              <w:rPr>
                <w:rFonts w:cstheme="minorHAnsi"/>
                <w:sz w:val="20"/>
                <w:szCs w:val="20"/>
                <w:lang w:eastAsia="ro-RO"/>
              </w:rPr>
            </w:pPr>
            <w:r w:rsidRPr="00AA79A2">
              <w:rPr>
                <w:rFonts w:cstheme="minorHAnsi"/>
                <w:sz w:val="20"/>
                <w:szCs w:val="20"/>
                <w:lang w:eastAsia="ro-RO"/>
              </w:rPr>
              <w:t xml:space="preserve">din care să reiasă că </w:t>
            </w:r>
            <w:r w:rsidR="00072037" w:rsidRPr="00AA79A2">
              <w:rPr>
                <w:rFonts w:cstheme="minorHAnsi"/>
                <w:sz w:val="20"/>
                <w:szCs w:val="20"/>
                <w:lang w:eastAsia="ro-RO"/>
              </w:rPr>
              <w:t xml:space="preserve">entitatea solicitantă </w:t>
            </w:r>
            <w:r w:rsidRPr="00AA79A2">
              <w:rPr>
                <w:rFonts w:cstheme="minorHAnsi"/>
                <w:sz w:val="20"/>
                <w:szCs w:val="20"/>
                <w:lang w:eastAsia="ro-RO"/>
              </w:rPr>
              <w:t xml:space="preserve">nu a fost subiectul unei decizii de recuperare a unui ajutor de stat sau de minimis sau, în cazul în care a făcut obiectul unei astfel de decizii, aceasta a fost deja executată şi creanţa integral recuperată; </w:t>
            </w:r>
          </w:p>
          <w:p w14:paraId="2F620515" w14:textId="77777777" w:rsidR="00D50CD3" w:rsidRPr="00AA79A2" w:rsidRDefault="00D50CD3" w:rsidP="00D50CD3">
            <w:pPr>
              <w:pStyle w:val="ListParagraph"/>
              <w:ind w:left="408"/>
              <w:jc w:val="both"/>
              <w:rPr>
                <w:rFonts w:cstheme="minorHAnsi"/>
                <w:sz w:val="20"/>
                <w:szCs w:val="20"/>
                <w:lang w:eastAsia="ro-RO"/>
              </w:rPr>
            </w:pPr>
          </w:p>
        </w:tc>
        <w:tc>
          <w:tcPr>
            <w:tcW w:w="985" w:type="dxa"/>
          </w:tcPr>
          <w:p w14:paraId="5E69D124" w14:textId="77777777" w:rsidR="00D50CD3" w:rsidRPr="00FF2215" w:rsidRDefault="00D50CD3" w:rsidP="00D50CD3">
            <w:pPr>
              <w:rPr>
                <w:rFonts w:cstheme="minorHAnsi"/>
                <w:sz w:val="20"/>
                <w:szCs w:val="20"/>
              </w:rPr>
            </w:pPr>
          </w:p>
        </w:tc>
        <w:tc>
          <w:tcPr>
            <w:tcW w:w="2622" w:type="dxa"/>
          </w:tcPr>
          <w:p w14:paraId="1C893C1B" w14:textId="77777777" w:rsidR="00D50CD3" w:rsidRPr="00FF2215" w:rsidRDefault="00D50CD3" w:rsidP="00D50CD3">
            <w:pPr>
              <w:rPr>
                <w:rFonts w:cstheme="minorHAnsi"/>
                <w:sz w:val="20"/>
                <w:szCs w:val="20"/>
              </w:rPr>
            </w:pPr>
          </w:p>
        </w:tc>
        <w:tc>
          <w:tcPr>
            <w:tcW w:w="1428" w:type="dxa"/>
          </w:tcPr>
          <w:p w14:paraId="57D38C1B" w14:textId="77777777" w:rsidR="00D50CD3" w:rsidRPr="00FF2215" w:rsidRDefault="00D50CD3" w:rsidP="00D50CD3">
            <w:pPr>
              <w:rPr>
                <w:rFonts w:cstheme="minorHAnsi"/>
                <w:sz w:val="20"/>
                <w:szCs w:val="20"/>
              </w:rPr>
            </w:pPr>
          </w:p>
        </w:tc>
        <w:tc>
          <w:tcPr>
            <w:tcW w:w="2682" w:type="dxa"/>
          </w:tcPr>
          <w:p w14:paraId="69B2DFC4" w14:textId="77777777" w:rsidR="00D50CD3" w:rsidRPr="00FF2215" w:rsidRDefault="00D50CD3" w:rsidP="00D50CD3">
            <w:pPr>
              <w:rPr>
                <w:rFonts w:cstheme="minorHAnsi"/>
                <w:sz w:val="20"/>
                <w:szCs w:val="20"/>
              </w:rPr>
            </w:pPr>
          </w:p>
        </w:tc>
      </w:tr>
      <w:tr w:rsidR="00D50CD3" w:rsidRPr="00FF2215" w14:paraId="51ED700B" w14:textId="77777777" w:rsidTr="007E5A5E">
        <w:tc>
          <w:tcPr>
            <w:tcW w:w="534" w:type="dxa"/>
          </w:tcPr>
          <w:p w14:paraId="5AFC938C" w14:textId="065AC630" w:rsidR="00D50CD3" w:rsidRDefault="00AA79A2" w:rsidP="00D50CD3">
            <w:pPr>
              <w:rPr>
                <w:rFonts w:cstheme="minorHAnsi"/>
                <w:color w:val="000000"/>
                <w:sz w:val="20"/>
                <w:szCs w:val="20"/>
                <w:lang w:eastAsia="ro-RO"/>
              </w:rPr>
            </w:pPr>
            <w:r>
              <w:rPr>
                <w:rFonts w:cstheme="minorHAnsi"/>
                <w:color w:val="000000"/>
                <w:sz w:val="20"/>
                <w:szCs w:val="20"/>
                <w:lang w:eastAsia="ro-RO"/>
              </w:rPr>
              <w:t>10</w:t>
            </w:r>
            <w:r w:rsidR="00D50CD3">
              <w:rPr>
                <w:rFonts w:cstheme="minorHAnsi"/>
                <w:color w:val="000000"/>
                <w:sz w:val="20"/>
                <w:szCs w:val="20"/>
                <w:lang w:eastAsia="ro-RO"/>
              </w:rPr>
              <w:t>.5</w:t>
            </w:r>
          </w:p>
        </w:tc>
        <w:tc>
          <w:tcPr>
            <w:tcW w:w="7087" w:type="dxa"/>
          </w:tcPr>
          <w:p w14:paraId="4762185C" w14:textId="66D1881C" w:rsidR="00D50CD3" w:rsidRPr="00AA79A2" w:rsidRDefault="00D50CD3" w:rsidP="00D50CD3">
            <w:pPr>
              <w:pStyle w:val="ListParagraph"/>
              <w:numPr>
                <w:ilvl w:val="0"/>
                <w:numId w:val="27"/>
              </w:numPr>
              <w:jc w:val="both"/>
              <w:rPr>
                <w:rFonts w:cstheme="minorHAnsi"/>
                <w:sz w:val="20"/>
                <w:szCs w:val="20"/>
                <w:lang w:eastAsia="ro-RO"/>
              </w:rPr>
            </w:pPr>
            <w:r w:rsidRPr="00AA79A2">
              <w:rPr>
                <w:rFonts w:cstheme="minorHAnsi"/>
                <w:sz w:val="20"/>
                <w:szCs w:val="20"/>
                <w:lang w:eastAsia="ro-RO"/>
              </w:rPr>
              <w:t xml:space="preserve">din care să reiasă că </w:t>
            </w:r>
            <w:r w:rsidR="00C4516F" w:rsidRPr="00AA79A2">
              <w:rPr>
                <w:rFonts w:cstheme="minorHAnsi"/>
                <w:sz w:val="20"/>
                <w:szCs w:val="20"/>
                <w:lang w:eastAsia="ro-RO"/>
              </w:rPr>
              <w:t xml:space="preserve">entitatea solicitantă </w:t>
            </w:r>
            <w:r w:rsidRPr="00AA79A2">
              <w:rPr>
                <w:rFonts w:cstheme="minorHAnsi"/>
                <w:sz w:val="20"/>
                <w:szCs w:val="20"/>
                <w:lang w:eastAsia="ro-RO"/>
              </w:rPr>
              <w:t>este direct responsabilă de realizarea documentației tehnico-economică şi nu acţionează ca intermediar pentru proiectul propus a fi finanţat;</w:t>
            </w:r>
          </w:p>
          <w:p w14:paraId="26B54C42" w14:textId="77777777" w:rsidR="00D50CD3" w:rsidRPr="00AA79A2" w:rsidRDefault="00D50CD3" w:rsidP="00D50CD3">
            <w:pPr>
              <w:pStyle w:val="ListParagraph"/>
              <w:ind w:left="408"/>
              <w:jc w:val="both"/>
              <w:rPr>
                <w:rFonts w:cstheme="minorHAnsi"/>
                <w:sz w:val="20"/>
                <w:szCs w:val="20"/>
                <w:lang w:eastAsia="ro-RO"/>
              </w:rPr>
            </w:pPr>
          </w:p>
        </w:tc>
        <w:tc>
          <w:tcPr>
            <w:tcW w:w="985" w:type="dxa"/>
          </w:tcPr>
          <w:p w14:paraId="143B571F" w14:textId="77777777" w:rsidR="00D50CD3" w:rsidRPr="00FF2215" w:rsidRDefault="00D50CD3" w:rsidP="00D50CD3">
            <w:pPr>
              <w:rPr>
                <w:rFonts w:cstheme="minorHAnsi"/>
                <w:sz w:val="20"/>
                <w:szCs w:val="20"/>
              </w:rPr>
            </w:pPr>
          </w:p>
        </w:tc>
        <w:tc>
          <w:tcPr>
            <w:tcW w:w="2622" w:type="dxa"/>
          </w:tcPr>
          <w:p w14:paraId="4389FD41" w14:textId="77777777" w:rsidR="00D50CD3" w:rsidRPr="00FF2215" w:rsidRDefault="00D50CD3" w:rsidP="00D50CD3">
            <w:pPr>
              <w:rPr>
                <w:rFonts w:cstheme="minorHAnsi"/>
                <w:sz w:val="20"/>
                <w:szCs w:val="20"/>
              </w:rPr>
            </w:pPr>
          </w:p>
        </w:tc>
        <w:tc>
          <w:tcPr>
            <w:tcW w:w="1428" w:type="dxa"/>
          </w:tcPr>
          <w:p w14:paraId="1FC57AE9" w14:textId="77777777" w:rsidR="00D50CD3" w:rsidRPr="00FF2215" w:rsidRDefault="00D50CD3" w:rsidP="00D50CD3">
            <w:pPr>
              <w:rPr>
                <w:rFonts w:cstheme="minorHAnsi"/>
                <w:sz w:val="20"/>
                <w:szCs w:val="20"/>
              </w:rPr>
            </w:pPr>
          </w:p>
        </w:tc>
        <w:tc>
          <w:tcPr>
            <w:tcW w:w="2682" w:type="dxa"/>
          </w:tcPr>
          <w:p w14:paraId="7608FD61" w14:textId="77777777" w:rsidR="00D50CD3" w:rsidRPr="00FF2215" w:rsidRDefault="00D50CD3" w:rsidP="00D50CD3">
            <w:pPr>
              <w:rPr>
                <w:rFonts w:cstheme="minorHAnsi"/>
                <w:sz w:val="20"/>
                <w:szCs w:val="20"/>
              </w:rPr>
            </w:pPr>
          </w:p>
        </w:tc>
      </w:tr>
      <w:tr w:rsidR="00D50CD3" w:rsidRPr="00FF2215" w14:paraId="0C4BA29B" w14:textId="77777777" w:rsidTr="007E5A5E">
        <w:tc>
          <w:tcPr>
            <w:tcW w:w="534" w:type="dxa"/>
          </w:tcPr>
          <w:p w14:paraId="476B21F1" w14:textId="0CEBFC66" w:rsidR="00D50CD3" w:rsidRDefault="00AA79A2" w:rsidP="00D50CD3">
            <w:pPr>
              <w:rPr>
                <w:rFonts w:cstheme="minorHAnsi"/>
                <w:color w:val="000000"/>
                <w:sz w:val="20"/>
                <w:szCs w:val="20"/>
                <w:lang w:eastAsia="ro-RO"/>
              </w:rPr>
            </w:pPr>
            <w:r>
              <w:rPr>
                <w:rFonts w:cstheme="minorHAnsi"/>
                <w:color w:val="000000"/>
                <w:sz w:val="20"/>
                <w:szCs w:val="20"/>
                <w:lang w:eastAsia="ro-RO"/>
              </w:rPr>
              <w:t>10</w:t>
            </w:r>
            <w:r w:rsidR="00D50CD3">
              <w:rPr>
                <w:rFonts w:cstheme="minorHAnsi"/>
                <w:color w:val="000000"/>
                <w:sz w:val="20"/>
                <w:szCs w:val="20"/>
                <w:lang w:eastAsia="ro-RO"/>
              </w:rPr>
              <w:t>.6</w:t>
            </w:r>
          </w:p>
        </w:tc>
        <w:tc>
          <w:tcPr>
            <w:tcW w:w="7087" w:type="dxa"/>
          </w:tcPr>
          <w:p w14:paraId="740203F9" w14:textId="17141A32" w:rsidR="00D50CD3" w:rsidRPr="00AA79A2" w:rsidRDefault="00D50CD3" w:rsidP="00D50CD3">
            <w:pPr>
              <w:pStyle w:val="ListParagraph"/>
              <w:numPr>
                <w:ilvl w:val="0"/>
                <w:numId w:val="27"/>
              </w:numPr>
              <w:jc w:val="both"/>
              <w:rPr>
                <w:rFonts w:cstheme="minorHAnsi"/>
                <w:sz w:val="20"/>
                <w:szCs w:val="20"/>
                <w:lang w:eastAsia="ro-RO"/>
              </w:rPr>
            </w:pPr>
            <w:r w:rsidRPr="00AA79A2">
              <w:rPr>
                <w:rFonts w:cstheme="minorHAnsi"/>
                <w:sz w:val="20"/>
                <w:szCs w:val="20"/>
                <w:lang w:eastAsia="ro-RO"/>
              </w:rPr>
              <w:t xml:space="preserve">din care să reiasă </w:t>
            </w:r>
            <w:r w:rsidR="00293479" w:rsidRPr="00AA79A2">
              <w:rPr>
                <w:rFonts w:cstheme="minorHAnsi"/>
                <w:sz w:val="20"/>
                <w:szCs w:val="20"/>
                <w:lang w:eastAsia="ro-RO"/>
              </w:rPr>
              <w:t>după caz</w:t>
            </w:r>
            <w:r w:rsidR="00293479" w:rsidRPr="00AA79A2">
              <w:rPr>
                <w:rFonts w:cstheme="minorHAnsi"/>
                <w:sz w:val="20"/>
                <w:szCs w:val="20"/>
                <w:lang w:val="en-GB" w:eastAsia="ro-RO"/>
              </w:rPr>
              <w:t xml:space="preserve">: </w:t>
            </w:r>
          </w:p>
        </w:tc>
        <w:tc>
          <w:tcPr>
            <w:tcW w:w="985" w:type="dxa"/>
          </w:tcPr>
          <w:p w14:paraId="0C5F571B" w14:textId="77777777" w:rsidR="00D50CD3" w:rsidRPr="00FF2215" w:rsidRDefault="00D50CD3" w:rsidP="00D50CD3">
            <w:pPr>
              <w:rPr>
                <w:rFonts w:cstheme="minorHAnsi"/>
                <w:sz w:val="20"/>
                <w:szCs w:val="20"/>
              </w:rPr>
            </w:pPr>
          </w:p>
        </w:tc>
        <w:tc>
          <w:tcPr>
            <w:tcW w:w="2622" w:type="dxa"/>
          </w:tcPr>
          <w:p w14:paraId="409D4CCC" w14:textId="77777777" w:rsidR="00D50CD3" w:rsidRPr="00FF2215" w:rsidRDefault="00D50CD3" w:rsidP="00D50CD3">
            <w:pPr>
              <w:rPr>
                <w:rFonts w:cstheme="minorHAnsi"/>
                <w:sz w:val="20"/>
                <w:szCs w:val="20"/>
              </w:rPr>
            </w:pPr>
          </w:p>
        </w:tc>
        <w:tc>
          <w:tcPr>
            <w:tcW w:w="1428" w:type="dxa"/>
          </w:tcPr>
          <w:p w14:paraId="6D980B78" w14:textId="77777777" w:rsidR="00D50CD3" w:rsidRPr="00FF2215" w:rsidRDefault="00D50CD3" w:rsidP="00D50CD3">
            <w:pPr>
              <w:rPr>
                <w:rFonts w:cstheme="minorHAnsi"/>
                <w:sz w:val="20"/>
                <w:szCs w:val="20"/>
              </w:rPr>
            </w:pPr>
          </w:p>
        </w:tc>
        <w:tc>
          <w:tcPr>
            <w:tcW w:w="2682" w:type="dxa"/>
          </w:tcPr>
          <w:p w14:paraId="7CFCE0DE" w14:textId="77777777" w:rsidR="00D50CD3" w:rsidRPr="00FF2215" w:rsidRDefault="00D50CD3" w:rsidP="00D50CD3">
            <w:pPr>
              <w:rPr>
                <w:rFonts w:cstheme="minorHAnsi"/>
                <w:sz w:val="20"/>
                <w:szCs w:val="20"/>
              </w:rPr>
            </w:pPr>
          </w:p>
        </w:tc>
      </w:tr>
      <w:tr w:rsidR="00293479" w:rsidRPr="00FF2215" w14:paraId="30E0D9BD" w14:textId="77777777" w:rsidTr="007E5A5E">
        <w:tc>
          <w:tcPr>
            <w:tcW w:w="534" w:type="dxa"/>
          </w:tcPr>
          <w:p w14:paraId="165824F6" w14:textId="4C803598" w:rsidR="00293479" w:rsidRDefault="00AA79A2" w:rsidP="00D50CD3">
            <w:pPr>
              <w:rPr>
                <w:rFonts w:cstheme="minorHAnsi"/>
                <w:color w:val="000000"/>
                <w:sz w:val="20"/>
                <w:szCs w:val="20"/>
                <w:lang w:eastAsia="ro-RO"/>
              </w:rPr>
            </w:pPr>
            <w:r>
              <w:rPr>
                <w:rFonts w:cstheme="minorHAnsi"/>
                <w:color w:val="000000"/>
                <w:sz w:val="20"/>
                <w:szCs w:val="20"/>
                <w:lang w:eastAsia="ro-RO"/>
              </w:rPr>
              <w:t>10</w:t>
            </w:r>
            <w:r w:rsidR="003C5BD7">
              <w:rPr>
                <w:rFonts w:cstheme="minorHAnsi"/>
                <w:color w:val="000000"/>
                <w:sz w:val="20"/>
                <w:szCs w:val="20"/>
                <w:lang w:eastAsia="ro-RO"/>
              </w:rPr>
              <w:t>.</w:t>
            </w:r>
            <w:r w:rsidR="00293479">
              <w:rPr>
                <w:rFonts w:cstheme="minorHAnsi"/>
                <w:color w:val="000000"/>
                <w:sz w:val="20"/>
                <w:szCs w:val="20"/>
                <w:lang w:eastAsia="ro-RO"/>
              </w:rPr>
              <w:t>6</w:t>
            </w:r>
            <w:r w:rsidR="003C5BD7">
              <w:rPr>
                <w:rFonts w:cstheme="minorHAnsi"/>
                <w:color w:val="000000"/>
                <w:sz w:val="20"/>
                <w:szCs w:val="20"/>
                <w:lang w:eastAsia="ro-RO"/>
              </w:rPr>
              <w:t>.</w:t>
            </w:r>
            <w:r w:rsidR="00293479">
              <w:rPr>
                <w:rFonts w:cstheme="minorHAnsi"/>
                <w:color w:val="000000"/>
                <w:sz w:val="20"/>
                <w:szCs w:val="20"/>
                <w:lang w:eastAsia="ro-RO"/>
              </w:rPr>
              <w:t>1</w:t>
            </w:r>
          </w:p>
        </w:tc>
        <w:tc>
          <w:tcPr>
            <w:tcW w:w="7087" w:type="dxa"/>
          </w:tcPr>
          <w:p w14:paraId="46FAE30F" w14:textId="2215F34D" w:rsidR="00FD412C" w:rsidRPr="00AA79A2" w:rsidRDefault="000764E7" w:rsidP="003C5BD7">
            <w:pPr>
              <w:spacing w:after="0"/>
              <w:contextualSpacing/>
              <w:jc w:val="both"/>
              <w:rPr>
                <w:rFonts w:eastAsiaTheme="minorEastAsia" w:cstheme="minorHAnsi"/>
                <w:sz w:val="20"/>
                <w:szCs w:val="20"/>
                <w:lang w:eastAsia="ro-RO"/>
              </w:rPr>
            </w:pPr>
            <w:r>
              <w:rPr>
                <w:rFonts w:eastAsiaTheme="minorEastAsia" w:cstheme="minorHAnsi"/>
                <w:sz w:val="20"/>
                <w:szCs w:val="20"/>
                <w:lang w:eastAsia="ro-RO"/>
              </w:rPr>
              <w:t xml:space="preserve">- </w:t>
            </w:r>
            <w:r w:rsidR="003C5BD7" w:rsidRPr="00AA79A2">
              <w:rPr>
                <w:rFonts w:eastAsiaTheme="minorEastAsia" w:cstheme="minorHAnsi"/>
                <w:sz w:val="20"/>
                <w:szCs w:val="20"/>
                <w:lang w:eastAsia="ro-RO"/>
              </w:rPr>
              <w:t>Pentru investiții care includ lucrări de construcții ce se supun autorizării dreptul de proprietate privată/ dreptul de administrare/ dreptul de concesiune/ dreptul de superficie (se va alege dreptul deținut asupra imobilului):</w:t>
            </w:r>
          </w:p>
          <w:p w14:paraId="6973A0E4" w14:textId="120F917A" w:rsidR="00FD412C" w:rsidRPr="00EB3FA7" w:rsidRDefault="003C5BD7" w:rsidP="00EB3FA7">
            <w:pPr>
              <w:pStyle w:val="ListParagraph"/>
              <w:numPr>
                <w:ilvl w:val="0"/>
                <w:numId w:val="34"/>
              </w:numPr>
              <w:spacing w:after="0"/>
              <w:jc w:val="both"/>
              <w:rPr>
                <w:rFonts w:cstheme="minorHAnsi"/>
                <w:sz w:val="20"/>
                <w:szCs w:val="20"/>
                <w:lang w:eastAsia="ro-RO"/>
              </w:rPr>
            </w:pPr>
            <w:r w:rsidRPr="00EB3FA7">
              <w:rPr>
                <w:rFonts w:cstheme="minorHAnsi"/>
                <w:sz w:val="20"/>
                <w:szCs w:val="20"/>
                <w:lang w:eastAsia="ro-RO"/>
              </w:rPr>
              <w:t>Nu este clarificat</w:t>
            </w:r>
          </w:p>
          <w:p w14:paraId="7FDAF8DB" w14:textId="77777777" w:rsidR="00FD412C" w:rsidRPr="00EB3FA7" w:rsidRDefault="003C5BD7" w:rsidP="00EB3FA7">
            <w:pPr>
              <w:pStyle w:val="ListParagraph"/>
              <w:numPr>
                <w:ilvl w:val="0"/>
                <w:numId w:val="34"/>
              </w:numPr>
              <w:spacing w:after="0"/>
              <w:jc w:val="both"/>
              <w:rPr>
                <w:rFonts w:cstheme="minorHAnsi"/>
                <w:sz w:val="20"/>
                <w:szCs w:val="20"/>
                <w:lang w:eastAsia="ro-RO"/>
              </w:rPr>
            </w:pPr>
            <w:r w:rsidRPr="00EB3FA7">
              <w:rPr>
                <w:rFonts w:cstheme="minorHAnsi"/>
                <w:sz w:val="20"/>
                <w:szCs w:val="20"/>
                <w:lang w:eastAsia="ro-RO"/>
              </w:rPr>
              <w:t>Este în curs de definitivare</w:t>
            </w:r>
          </w:p>
          <w:p w14:paraId="4E8EA5E4" w14:textId="13F02C2A" w:rsidR="00293479" w:rsidRPr="00EB3FA7" w:rsidRDefault="003C5BD7" w:rsidP="00EB3FA7">
            <w:pPr>
              <w:pStyle w:val="ListParagraph"/>
              <w:numPr>
                <w:ilvl w:val="0"/>
                <w:numId w:val="34"/>
              </w:numPr>
              <w:spacing w:after="0"/>
              <w:jc w:val="both"/>
              <w:rPr>
                <w:rFonts w:cstheme="minorHAnsi"/>
                <w:sz w:val="20"/>
                <w:szCs w:val="20"/>
                <w:lang w:eastAsia="ro-RO"/>
              </w:rPr>
            </w:pPr>
            <w:r w:rsidRPr="00EB3FA7">
              <w:rPr>
                <w:rFonts w:cstheme="minorHAnsi"/>
                <w:sz w:val="20"/>
                <w:szCs w:val="20"/>
                <w:lang w:eastAsia="ro-RO"/>
              </w:rPr>
              <w:t>Este clarificat</w:t>
            </w:r>
          </w:p>
        </w:tc>
        <w:tc>
          <w:tcPr>
            <w:tcW w:w="985" w:type="dxa"/>
          </w:tcPr>
          <w:p w14:paraId="517F0254" w14:textId="77777777" w:rsidR="00293479" w:rsidRPr="00FF2215" w:rsidRDefault="00293479" w:rsidP="00D50CD3">
            <w:pPr>
              <w:rPr>
                <w:rFonts w:cstheme="minorHAnsi"/>
                <w:sz w:val="20"/>
                <w:szCs w:val="20"/>
              </w:rPr>
            </w:pPr>
          </w:p>
        </w:tc>
        <w:tc>
          <w:tcPr>
            <w:tcW w:w="2622" w:type="dxa"/>
          </w:tcPr>
          <w:p w14:paraId="10893CF1" w14:textId="77777777" w:rsidR="00293479" w:rsidRPr="00FF2215" w:rsidRDefault="00293479" w:rsidP="00D50CD3">
            <w:pPr>
              <w:rPr>
                <w:rFonts w:cstheme="minorHAnsi"/>
                <w:sz w:val="20"/>
                <w:szCs w:val="20"/>
              </w:rPr>
            </w:pPr>
          </w:p>
        </w:tc>
        <w:tc>
          <w:tcPr>
            <w:tcW w:w="1428" w:type="dxa"/>
          </w:tcPr>
          <w:p w14:paraId="7BF396A7" w14:textId="77777777" w:rsidR="00293479" w:rsidRPr="00FF2215" w:rsidRDefault="00293479" w:rsidP="00D50CD3">
            <w:pPr>
              <w:rPr>
                <w:rFonts w:cstheme="minorHAnsi"/>
                <w:sz w:val="20"/>
                <w:szCs w:val="20"/>
              </w:rPr>
            </w:pPr>
          </w:p>
        </w:tc>
        <w:tc>
          <w:tcPr>
            <w:tcW w:w="2682" w:type="dxa"/>
          </w:tcPr>
          <w:p w14:paraId="4AE79235" w14:textId="77777777" w:rsidR="00293479" w:rsidRPr="00FF2215" w:rsidRDefault="00293479" w:rsidP="00D50CD3">
            <w:pPr>
              <w:rPr>
                <w:rFonts w:cstheme="minorHAnsi"/>
                <w:sz w:val="20"/>
                <w:szCs w:val="20"/>
              </w:rPr>
            </w:pPr>
          </w:p>
        </w:tc>
      </w:tr>
      <w:tr w:rsidR="00293479" w:rsidRPr="00FF2215" w14:paraId="2B67567A" w14:textId="77777777" w:rsidTr="007E5A5E">
        <w:tc>
          <w:tcPr>
            <w:tcW w:w="534" w:type="dxa"/>
          </w:tcPr>
          <w:p w14:paraId="30F1C230" w14:textId="0EFAB033" w:rsidR="00293479" w:rsidRDefault="00AA79A2" w:rsidP="00D50CD3">
            <w:pPr>
              <w:rPr>
                <w:rFonts w:cstheme="minorHAnsi"/>
                <w:color w:val="000000"/>
                <w:sz w:val="20"/>
                <w:szCs w:val="20"/>
                <w:lang w:eastAsia="ro-RO"/>
              </w:rPr>
            </w:pPr>
            <w:r>
              <w:rPr>
                <w:rFonts w:cstheme="minorHAnsi"/>
                <w:color w:val="000000"/>
                <w:sz w:val="20"/>
                <w:szCs w:val="20"/>
                <w:lang w:eastAsia="ro-RO"/>
              </w:rPr>
              <w:t>10</w:t>
            </w:r>
            <w:r w:rsidR="00293479">
              <w:rPr>
                <w:rFonts w:cstheme="minorHAnsi"/>
                <w:color w:val="000000"/>
                <w:sz w:val="20"/>
                <w:szCs w:val="20"/>
                <w:lang w:eastAsia="ro-RO"/>
              </w:rPr>
              <w:t>.6</w:t>
            </w:r>
            <w:r w:rsidR="003C5BD7">
              <w:rPr>
                <w:rFonts w:cstheme="minorHAnsi"/>
                <w:color w:val="000000"/>
                <w:sz w:val="20"/>
                <w:szCs w:val="20"/>
                <w:lang w:eastAsia="ro-RO"/>
              </w:rPr>
              <w:t>.</w:t>
            </w:r>
            <w:r w:rsidR="00293479">
              <w:rPr>
                <w:rFonts w:cstheme="minorHAnsi"/>
                <w:color w:val="000000"/>
                <w:sz w:val="20"/>
                <w:szCs w:val="20"/>
                <w:lang w:eastAsia="ro-RO"/>
              </w:rPr>
              <w:t>2</w:t>
            </w:r>
          </w:p>
        </w:tc>
        <w:tc>
          <w:tcPr>
            <w:tcW w:w="7087" w:type="dxa"/>
          </w:tcPr>
          <w:p w14:paraId="0FDA0C14" w14:textId="545196C5" w:rsidR="00FD412C" w:rsidRPr="00AA79A2" w:rsidRDefault="000764E7" w:rsidP="003C5BD7">
            <w:pPr>
              <w:tabs>
                <w:tab w:val="left" w:pos="965"/>
              </w:tabs>
              <w:spacing w:after="0"/>
              <w:contextualSpacing/>
              <w:jc w:val="both"/>
              <w:rPr>
                <w:rFonts w:eastAsiaTheme="minorEastAsia" w:cstheme="minorHAnsi"/>
                <w:sz w:val="20"/>
                <w:szCs w:val="20"/>
                <w:lang w:eastAsia="ro-RO"/>
              </w:rPr>
            </w:pPr>
            <w:r>
              <w:rPr>
                <w:rFonts w:eastAsiaTheme="minorEastAsia" w:cstheme="minorHAnsi"/>
                <w:sz w:val="20"/>
                <w:szCs w:val="20"/>
                <w:lang w:eastAsia="ro-RO"/>
              </w:rPr>
              <w:t xml:space="preserve">- </w:t>
            </w:r>
            <w:r w:rsidR="003C5BD7" w:rsidRPr="00AA79A2">
              <w:rPr>
                <w:rFonts w:eastAsiaTheme="minorEastAsia" w:cstheme="minorHAnsi"/>
                <w:sz w:val="20"/>
                <w:szCs w:val="20"/>
                <w:lang w:eastAsia="ro-RO"/>
              </w:rPr>
              <w:t>Pentru investiții care includ exclusiv servicii și/sau dotări și lucrări de construcție ce nu se supun autorizării, dreptul de proprietate privată/ dreptul de administrare / dreptul de concesiune/ dreptul de superficie/ dreptul de uzufruct, împrumutul de folosință (comodat) sau dreptul de închiriere/locațiune (se va alege dreptul deținut asupra imobilului):</w:t>
            </w:r>
          </w:p>
          <w:p w14:paraId="2934581D" w14:textId="77777777" w:rsidR="00FD412C" w:rsidRPr="00EB3FA7" w:rsidRDefault="003C5BD7" w:rsidP="00EB3FA7">
            <w:pPr>
              <w:pStyle w:val="ListParagraph"/>
              <w:numPr>
                <w:ilvl w:val="0"/>
                <w:numId w:val="33"/>
              </w:numPr>
              <w:tabs>
                <w:tab w:val="left" w:pos="965"/>
              </w:tabs>
              <w:spacing w:after="0"/>
              <w:jc w:val="both"/>
              <w:rPr>
                <w:rFonts w:cstheme="minorHAnsi"/>
                <w:sz w:val="20"/>
                <w:szCs w:val="20"/>
                <w:lang w:eastAsia="ro-RO"/>
              </w:rPr>
            </w:pPr>
            <w:r w:rsidRPr="00EB3FA7">
              <w:rPr>
                <w:rFonts w:cstheme="minorHAnsi"/>
                <w:sz w:val="20"/>
                <w:szCs w:val="20"/>
                <w:lang w:eastAsia="ro-RO"/>
              </w:rPr>
              <w:t>Nu este clarificat</w:t>
            </w:r>
          </w:p>
          <w:p w14:paraId="23AF63DF" w14:textId="77777777" w:rsidR="00FD412C" w:rsidRPr="00EB3FA7" w:rsidRDefault="003C5BD7" w:rsidP="00EB3FA7">
            <w:pPr>
              <w:pStyle w:val="ListParagraph"/>
              <w:numPr>
                <w:ilvl w:val="0"/>
                <w:numId w:val="33"/>
              </w:numPr>
              <w:tabs>
                <w:tab w:val="left" w:pos="965"/>
              </w:tabs>
              <w:spacing w:after="0"/>
              <w:jc w:val="both"/>
              <w:rPr>
                <w:rFonts w:cstheme="minorHAnsi"/>
                <w:sz w:val="20"/>
                <w:szCs w:val="20"/>
                <w:lang w:eastAsia="ro-RO"/>
              </w:rPr>
            </w:pPr>
            <w:r w:rsidRPr="00EB3FA7">
              <w:rPr>
                <w:rFonts w:cstheme="minorHAnsi"/>
                <w:sz w:val="20"/>
                <w:szCs w:val="20"/>
                <w:lang w:eastAsia="ro-RO"/>
              </w:rPr>
              <w:t>Este în curs de definitivare</w:t>
            </w:r>
          </w:p>
          <w:p w14:paraId="45B37577" w14:textId="582522A8" w:rsidR="00293479" w:rsidRPr="00EB3FA7" w:rsidRDefault="003C5BD7" w:rsidP="00EB3FA7">
            <w:pPr>
              <w:pStyle w:val="ListParagraph"/>
              <w:numPr>
                <w:ilvl w:val="0"/>
                <w:numId w:val="33"/>
              </w:numPr>
              <w:tabs>
                <w:tab w:val="left" w:pos="965"/>
              </w:tabs>
              <w:spacing w:after="0"/>
              <w:jc w:val="both"/>
              <w:rPr>
                <w:rFonts w:cstheme="minorHAnsi"/>
                <w:sz w:val="20"/>
                <w:szCs w:val="20"/>
                <w:lang w:eastAsia="ro-RO"/>
              </w:rPr>
            </w:pPr>
            <w:r w:rsidRPr="00EB3FA7">
              <w:rPr>
                <w:rFonts w:cstheme="minorHAnsi"/>
                <w:sz w:val="20"/>
                <w:szCs w:val="20"/>
                <w:lang w:eastAsia="ro-RO"/>
              </w:rPr>
              <w:t>Este clarificat</w:t>
            </w:r>
          </w:p>
        </w:tc>
        <w:tc>
          <w:tcPr>
            <w:tcW w:w="985" w:type="dxa"/>
          </w:tcPr>
          <w:p w14:paraId="10AE41C1" w14:textId="77777777" w:rsidR="00293479" w:rsidRPr="00FF2215" w:rsidRDefault="00293479" w:rsidP="00D50CD3">
            <w:pPr>
              <w:rPr>
                <w:rFonts w:cstheme="minorHAnsi"/>
                <w:sz w:val="20"/>
                <w:szCs w:val="20"/>
              </w:rPr>
            </w:pPr>
          </w:p>
        </w:tc>
        <w:tc>
          <w:tcPr>
            <w:tcW w:w="2622" w:type="dxa"/>
          </w:tcPr>
          <w:p w14:paraId="081D55B2" w14:textId="77777777" w:rsidR="00293479" w:rsidRPr="00FF2215" w:rsidRDefault="00293479" w:rsidP="00D50CD3">
            <w:pPr>
              <w:rPr>
                <w:rFonts w:cstheme="minorHAnsi"/>
                <w:sz w:val="20"/>
                <w:szCs w:val="20"/>
              </w:rPr>
            </w:pPr>
          </w:p>
        </w:tc>
        <w:tc>
          <w:tcPr>
            <w:tcW w:w="1428" w:type="dxa"/>
          </w:tcPr>
          <w:p w14:paraId="686D3333" w14:textId="77777777" w:rsidR="00293479" w:rsidRPr="00FF2215" w:rsidRDefault="00293479" w:rsidP="00D50CD3">
            <w:pPr>
              <w:rPr>
                <w:rFonts w:cstheme="minorHAnsi"/>
                <w:sz w:val="20"/>
                <w:szCs w:val="20"/>
              </w:rPr>
            </w:pPr>
          </w:p>
        </w:tc>
        <w:tc>
          <w:tcPr>
            <w:tcW w:w="2682" w:type="dxa"/>
          </w:tcPr>
          <w:p w14:paraId="40522BCE" w14:textId="77777777" w:rsidR="00293479" w:rsidRPr="00FF2215" w:rsidRDefault="00293479" w:rsidP="00D50CD3">
            <w:pPr>
              <w:rPr>
                <w:rFonts w:cstheme="minorHAnsi"/>
                <w:sz w:val="20"/>
                <w:szCs w:val="20"/>
              </w:rPr>
            </w:pPr>
          </w:p>
        </w:tc>
      </w:tr>
      <w:tr w:rsidR="00D50CD3" w:rsidRPr="00FF2215" w14:paraId="0FE69AA5" w14:textId="77777777" w:rsidTr="007E5A5E">
        <w:tc>
          <w:tcPr>
            <w:tcW w:w="534" w:type="dxa"/>
          </w:tcPr>
          <w:p w14:paraId="70CB4A70" w14:textId="6687BE19" w:rsidR="00D50CD3" w:rsidRPr="006C0BB0" w:rsidRDefault="00965A02" w:rsidP="00D50CD3">
            <w:pPr>
              <w:rPr>
                <w:rFonts w:cstheme="minorHAnsi"/>
                <w:sz w:val="20"/>
                <w:szCs w:val="20"/>
                <w:lang w:eastAsia="ro-RO"/>
              </w:rPr>
            </w:pPr>
            <w:r w:rsidRPr="006C0BB0">
              <w:rPr>
                <w:rFonts w:cstheme="minorHAnsi"/>
                <w:sz w:val="20"/>
                <w:szCs w:val="20"/>
                <w:lang w:eastAsia="ro-RO"/>
              </w:rPr>
              <w:t>10</w:t>
            </w:r>
            <w:r w:rsidR="00D50CD3" w:rsidRPr="006C0BB0">
              <w:rPr>
                <w:rFonts w:cstheme="minorHAnsi"/>
                <w:sz w:val="20"/>
                <w:szCs w:val="20"/>
                <w:lang w:eastAsia="ro-RO"/>
              </w:rPr>
              <w:t>.7</w:t>
            </w:r>
          </w:p>
        </w:tc>
        <w:tc>
          <w:tcPr>
            <w:tcW w:w="7087" w:type="dxa"/>
          </w:tcPr>
          <w:p w14:paraId="1799F984" w14:textId="77777777" w:rsidR="00D50CD3" w:rsidRPr="006C0BB0" w:rsidRDefault="00D50CD3" w:rsidP="00D50CD3">
            <w:pPr>
              <w:pStyle w:val="ListParagraph"/>
              <w:numPr>
                <w:ilvl w:val="0"/>
                <w:numId w:val="27"/>
              </w:numPr>
              <w:jc w:val="both"/>
              <w:rPr>
                <w:rFonts w:cstheme="minorHAnsi"/>
                <w:sz w:val="20"/>
                <w:szCs w:val="20"/>
                <w:lang w:eastAsia="ro-RO"/>
              </w:rPr>
            </w:pPr>
            <w:r w:rsidRPr="006C0BB0">
              <w:rPr>
                <w:rFonts w:cstheme="minorHAnsi"/>
                <w:sz w:val="20"/>
                <w:szCs w:val="20"/>
                <w:lang w:eastAsia="ro-RO"/>
              </w:rPr>
              <w:t>din care să reiasă că ideea de proiect/proiectul pentru care se dorește realizarea documentației potrivit OUG 88/2020 vizează cel puţin unul dintre domeniile de specializare inteligentă cuprinse în strategia de specializare inteligentă elaborată la nivelul unei regiuni Sud Muntenia</w:t>
            </w:r>
          </w:p>
          <w:p w14:paraId="41F3A20C" w14:textId="77777777" w:rsidR="00D50CD3" w:rsidRPr="006C0BB0" w:rsidRDefault="00D50CD3" w:rsidP="00D50CD3">
            <w:pPr>
              <w:pStyle w:val="ListParagraph"/>
              <w:ind w:left="408"/>
              <w:jc w:val="both"/>
              <w:rPr>
                <w:rFonts w:cstheme="minorHAnsi"/>
                <w:sz w:val="20"/>
                <w:szCs w:val="20"/>
                <w:lang w:eastAsia="ro-RO"/>
              </w:rPr>
            </w:pPr>
          </w:p>
        </w:tc>
        <w:tc>
          <w:tcPr>
            <w:tcW w:w="985" w:type="dxa"/>
          </w:tcPr>
          <w:p w14:paraId="3A9C8DD6" w14:textId="77777777" w:rsidR="00D50CD3" w:rsidRPr="00FF2215" w:rsidRDefault="00D50CD3" w:rsidP="00D50CD3">
            <w:pPr>
              <w:rPr>
                <w:rFonts w:cstheme="minorHAnsi"/>
                <w:sz w:val="20"/>
                <w:szCs w:val="20"/>
              </w:rPr>
            </w:pPr>
          </w:p>
        </w:tc>
        <w:tc>
          <w:tcPr>
            <w:tcW w:w="2622" w:type="dxa"/>
          </w:tcPr>
          <w:p w14:paraId="22FA1EAA" w14:textId="77777777" w:rsidR="00D50CD3" w:rsidRPr="00FF2215" w:rsidRDefault="00D50CD3" w:rsidP="00D50CD3">
            <w:pPr>
              <w:rPr>
                <w:rFonts w:cstheme="minorHAnsi"/>
                <w:sz w:val="20"/>
                <w:szCs w:val="20"/>
              </w:rPr>
            </w:pPr>
          </w:p>
        </w:tc>
        <w:tc>
          <w:tcPr>
            <w:tcW w:w="1428" w:type="dxa"/>
          </w:tcPr>
          <w:p w14:paraId="70772404" w14:textId="77777777" w:rsidR="00D50CD3" w:rsidRPr="00FF2215" w:rsidRDefault="00D50CD3" w:rsidP="00D50CD3">
            <w:pPr>
              <w:rPr>
                <w:rFonts w:cstheme="minorHAnsi"/>
                <w:sz w:val="20"/>
                <w:szCs w:val="20"/>
              </w:rPr>
            </w:pPr>
          </w:p>
        </w:tc>
        <w:tc>
          <w:tcPr>
            <w:tcW w:w="2682" w:type="dxa"/>
          </w:tcPr>
          <w:p w14:paraId="25AD9980" w14:textId="77777777" w:rsidR="00D50CD3" w:rsidRPr="00FF2215" w:rsidRDefault="00D50CD3" w:rsidP="00D50CD3">
            <w:pPr>
              <w:rPr>
                <w:rFonts w:cstheme="minorHAnsi"/>
                <w:sz w:val="20"/>
                <w:szCs w:val="20"/>
              </w:rPr>
            </w:pPr>
          </w:p>
        </w:tc>
      </w:tr>
      <w:tr w:rsidR="00D50CD3" w:rsidRPr="00FF2215" w14:paraId="11048459" w14:textId="77777777" w:rsidTr="00CA2DD0">
        <w:trPr>
          <w:trHeight w:val="842"/>
        </w:trPr>
        <w:tc>
          <w:tcPr>
            <w:tcW w:w="534" w:type="dxa"/>
          </w:tcPr>
          <w:p w14:paraId="7D606033" w14:textId="52FD63E6" w:rsidR="00D50CD3" w:rsidRPr="006C0BB0" w:rsidRDefault="00965A02" w:rsidP="00D50CD3">
            <w:pPr>
              <w:rPr>
                <w:rFonts w:cstheme="minorHAnsi"/>
                <w:sz w:val="20"/>
                <w:szCs w:val="20"/>
                <w:lang w:eastAsia="ro-RO"/>
              </w:rPr>
            </w:pPr>
            <w:r w:rsidRPr="006C0BB0">
              <w:rPr>
                <w:rFonts w:cstheme="minorHAnsi"/>
                <w:sz w:val="20"/>
                <w:szCs w:val="20"/>
                <w:lang w:eastAsia="ro-RO"/>
              </w:rPr>
              <w:t>10</w:t>
            </w:r>
            <w:r w:rsidR="00D50CD3" w:rsidRPr="006C0BB0">
              <w:rPr>
                <w:rFonts w:cstheme="minorHAnsi"/>
                <w:sz w:val="20"/>
                <w:szCs w:val="20"/>
                <w:lang w:eastAsia="ro-RO"/>
              </w:rPr>
              <w:t>.8</w:t>
            </w:r>
          </w:p>
        </w:tc>
        <w:tc>
          <w:tcPr>
            <w:tcW w:w="7087" w:type="dxa"/>
          </w:tcPr>
          <w:p w14:paraId="15BBDAEB" w14:textId="52D8DDE6" w:rsidR="00D50CD3" w:rsidRPr="006C0BB0" w:rsidRDefault="00D50CD3" w:rsidP="00D50CD3">
            <w:pPr>
              <w:pStyle w:val="ListParagraph"/>
              <w:numPr>
                <w:ilvl w:val="0"/>
                <w:numId w:val="27"/>
              </w:numPr>
              <w:jc w:val="both"/>
              <w:rPr>
                <w:rFonts w:cstheme="minorHAnsi"/>
                <w:sz w:val="20"/>
                <w:szCs w:val="20"/>
                <w:lang w:eastAsia="ro-RO"/>
              </w:rPr>
            </w:pPr>
            <w:r w:rsidRPr="006C0BB0">
              <w:rPr>
                <w:rFonts w:cstheme="minorHAnsi"/>
                <w:sz w:val="20"/>
                <w:szCs w:val="20"/>
                <w:lang w:eastAsia="ro-RO"/>
              </w:rPr>
              <w:t xml:space="preserve">din care să reiasă faptul că beneficiarul a depus o singură fișă de proiect, în cadrul prezentului apel, indiferent dacă aceasta a fost depusă în calitate de beneficiar unic, lider de parteneriat sau partener în proiect. Totodată, confirmând  că a luat </w:t>
            </w:r>
            <w:r w:rsidRPr="006C0BB0">
              <w:rPr>
                <w:rFonts w:cstheme="minorHAnsi"/>
                <w:sz w:val="20"/>
                <w:szCs w:val="20"/>
                <w:lang w:eastAsia="ro-RO"/>
              </w:rPr>
              <w:lastRenderedPageBreak/>
              <w:t>cunoștință faptul că dacă va depune mai multe solicitări de sprijin în cadrul prezentului apel (prin una sau mai multe entități solicitante), toate solicitările vor fi declarate neeligibile.</w:t>
            </w:r>
          </w:p>
        </w:tc>
        <w:tc>
          <w:tcPr>
            <w:tcW w:w="985" w:type="dxa"/>
          </w:tcPr>
          <w:p w14:paraId="62CA1E92" w14:textId="4A5DCBDF" w:rsidR="00D50CD3" w:rsidRPr="00FF2215" w:rsidRDefault="00D50CD3" w:rsidP="00D50CD3">
            <w:pPr>
              <w:rPr>
                <w:rFonts w:cstheme="minorHAnsi"/>
                <w:sz w:val="20"/>
                <w:szCs w:val="20"/>
              </w:rPr>
            </w:pPr>
          </w:p>
        </w:tc>
        <w:tc>
          <w:tcPr>
            <w:tcW w:w="2622" w:type="dxa"/>
          </w:tcPr>
          <w:p w14:paraId="7F039F87" w14:textId="0B11F12C" w:rsidR="00D50CD3" w:rsidRPr="00FF2215" w:rsidRDefault="00D50CD3" w:rsidP="00D50CD3">
            <w:pPr>
              <w:rPr>
                <w:rFonts w:cstheme="minorHAnsi"/>
                <w:sz w:val="20"/>
                <w:szCs w:val="20"/>
              </w:rPr>
            </w:pPr>
          </w:p>
        </w:tc>
        <w:tc>
          <w:tcPr>
            <w:tcW w:w="1428" w:type="dxa"/>
          </w:tcPr>
          <w:p w14:paraId="490BEBBD" w14:textId="77777777" w:rsidR="00D50CD3" w:rsidRPr="00FF2215" w:rsidRDefault="00D50CD3" w:rsidP="00D50CD3">
            <w:pPr>
              <w:rPr>
                <w:rFonts w:cstheme="minorHAnsi"/>
                <w:sz w:val="20"/>
                <w:szCs w:val="20"/>
              </w:rPr>
            </w:pPr>
          </w:p>
        </w:tc>
        <w:tc>
          <w:tcPr>
            <w:tcW w:w="2682" w:type="dxa"/>
          </w:tcPr>
          <w:p w14:paraId="695F8880" w14:textId="77777777" w:rsidR="00D50CD3" w:rsidRPr="00FF2215" w:rsidRDefault="00D50CD3" w:rsidP="00D50CD3">
            <w:pPr>
              <w:rPr>
                <w:rFonts w:cstheme="minorHAnsi"/>
                <w:sz w:val="20"/>
                <w:szCs w:val="20"/>
              </w:rPr>
            </w:pPr>
          </w:p>
        </w:tc>
      </w:tr>
      <w:tr w:rsidR="00D50CD3" w:rsidRPr="00FF2215" w14:paraId="60165835" w14:textId="77777777" w:rsidTr="00CA2DD0">
        <w:trPr>
          <w:trHeight w:val="346"/>
        </w:trPr>
        <w:tc>
          <w:tcPr>
            <w:tcW w:w="534" w:type="dxa"/>
          </w:tcPr>
          <w:p w14:paraId="4418E786" w14:textId="77777777" w:rsidR="00D50CD3" w:rsidRPr="0031656D"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0A76DF11" w14:textId="1BC837CF" w:rsidR="00D50CD3" w:rsidRPr="00FF2215" w:rsidRDefault="00D50CD3" w:rsidP="00D50CD3">
            <w:pPr>
              <w:tabs>
                <w:tab w:val="left" w:pos="965"/>
              </w:tabs>
              <w:jc w:val="both"/>
              <w:rPr>
                <w:rFonts w:cstheme="minorHAnsi"/>
                <w:color w:val="000000"/>
                <w:sz w:val="20"/>
                <w:szCs w:val="20"/>
                <w:lang w:eastAsia="ro-RO"/>
              </w:rPr>
            </w:pPr>
            <w:r>
              <w:rPr>
                <w:rFonts w:cstheme="minorHAnsi"/>
                <w:color w:val="000000"/>
                <w:sz w:val="20"/>
                <w:szCs w:val="20"/>
                <w:lang w:eastAsia="ro-RO"/>
              </w:rPr>
              <w:t>Declarația TVA este atașată,</w:t>
            </w:r>
            <w:r w:rsidR="00FB2396">
              <w:rPr>
                <w:rFonts w:cstheme="minorHAnsi"/>
                <w:color w:val="000000"/>
                <w:sz w:val="20"/>
                <w:szCs w:val="20"/>
                <w:lang w:eastAsia="ro-RO"/>
              </w:rPr>
              <w:t xml:space="preserve"> datată,</w:t>
            </w:r>
            <w:r>
              <w:rPr>
                <w:rFonts w:cstheme="minorHAnsi"/>
                <w:color w:val="000000"/>
                <w:sz w:val="20"/>
                <w:szCs w:val="20"/>
                <w:lang w:eastAsia="ro-RO"/>
              </w:rPr>
              <w:t xml:space="preserve"> semnată </w:t>
            </w:r>
            <w:r w:rsidR="006D55D2">
              <w:rPr>
                <w:rFonts w:cstheme="minorHAnsi"/>
                <w:sz w:val="20"/>
                <w:szCs w:val="20"/>
                <w:lang w:eastAsia="ro-RO"/>
              </w:rPr>
              <w:t>de reprezentantul legal</w:t>
            </w:r>
            <w:r w:rsidR="006D55D2" w:rsidRPr="00965A02">
              <w:rPr>
                <w:rFonts w:cstheme="minorHAnsi"/>
                <w:sz w:val="20"/>
                <w:szCs w:val="20"/>
                <w:lang w:eastAsia="ro-RO"/>
              </w:rPr>
              <w:t xml:space="preserve"> </w:t>
            </w:r>
            <w:r>
              <w:rPr>
                <w:rFonts w:cstheme="minorHAnsi"/>
                <w:color w:val="000000"/>
                <w:sz w:val="20"/>
                <w:szCs w:val="20"/>
                <w:lang w:eastAsia="ro-RO"/>
              </w:rPr>
              <w:t>și respectă modelul din ghid?</w:t>
            </w:r>
          </w:p>
        </w:tc>
        <w:tc>
          <w:tcPr>
            <w:tcW w:w="985" w:type="dxa"/>
          </w:tcPr>
          <w:p w14:paraId="0D584B6C" w14:textId="77777777" w:rsidR="00D50CD3" w:rsidRPr="00FF2215" w:rsidRDefault="00D50CD3" w:rsidP="00D50CD3">
            <w:pPr>
              <w:rPr>
                <w:rFonts w:cstheme="minorHAnsi"/>
                <w:sz w:val="20"/>
                <w:szCs w:val="20"/>
              </w:rPr>
            </w:pPr>
          </w:p>
        </w:tc>
        <w:tc>
          <w:tcPr>
            <w:tcW w:w="2622" w:type="dxa"/>
          </w:tcPr>
          <w:p w14:paraId="0F522336" w14:textId="77777777" w:rsidR="00D50CD3" w:rsidRPr="00FF2215" w:rsidRDefault="00D50CD3" w:rsidP="00D50CD3">
            <w:pPr>
              <w:rPr>
                <w:rFonts w:cstheme="minorHAnsi"/>
                <w:sz w:val="20"/>
                <w:szCs w:val="20"/>
              </w:rPr>
            </w:pPr>
          </w:p>
        </w:tc>
        <w:tc>
          <w:tcPr>
            <w:tcW w:w="1428" w:type="dxa"/>
          </w:tcPr>
          <w:p w14:paraId="5D1D9233" w14:textId="77777777" w:rsidR="00D50CD3" w:rsidRPr="00FF2215" w:rsidRDefault="00D50CD3" w:rsidP="00D50CD3">
            <w:pPr>
              <w:rPr>
                <w:rFonts w:cstheme="minorHAnsi"/>
                <w:sz w:val="20"/>
                <w:szCs w:val="20"/>
              </w:rPr>
            </w:pPr>
          </w:p>
        </w:tc>
        <w:tc>
          <w:tcPr>
            <w:tcW w:w="2682" w:type="dxa"/>
          </w:tcPr>
          <w:p w14:paraId="527EA896" w14:textId="77777777" w:rsidR="00D50CD3" w:rsidRPr="00FF2215" w:rsidRDefault="00D50CD3" w:rsidP="00D50CD3">
            <w:pPr>
              <w:rPr>
                <w:rFonts w:cstheme="minorHAnsi"/>
                <w:sz w:val="20"/>
                <w:szCs w:val="20"/>
              </w:rPr>
            </w:pPr>
          </w:p>
        </w:tc>
      </w:tr>
      <w:tr w:rsidR="00D50CD3" w:rsidRPr="00FF2215" w14:paraId="58A22DCC" w14:textId="77777777" w:rsidTr="00DF6044">
        <w:trPr>
          <w:trHeight w:val="422"/>
        </w:trPr>
        <w:tc>
          <w:tcPr>
            <w:tcW w:w="534" w:type="dxa"/>
          </w:tcPr>
          <w:p w14:paraId="1E1E3A53" w14:textId="77777777" w:rsidR="00D50CD3" w:rsidRPr="0031656D"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08B040F2" w14:textId="79F55188" w:rsidR="00D50CD3" w:rsidRPr="00965A02" w:rsidRDefault="00D50CD3" w:rsidP="00D50CD3">
            <w:pPr>
              <w:tabs>
                <w:tab w:val="left" w:pos="965"/>
              </w:tabs>
              <w:jc w:val="both"/>
              <w:rPr>
                <w:rFonts w:cstheme="minorHAnsi"/>
                <w:sz w:val="20"/>
                <w:szCs w:val="20"/>
                <w:lang w:eastAsia="ro-RO"/>
              </w:rPr>
            </w:pPr>
            <w:r w:rsidRPr="00965A02">
              <w:rPr>
                <w:rFonts w:cstheme="minorHAnsi"/>
                <w:sz w:val="20"/>
                <w:szCs w:val="20"/>
                <w:lang w:eastAsia="ro-RO"/>
              </w:rPr>
              <w:t>Este atașată, semnată</w:t>
            </w:r>
            <w:r w:rsidR="005A1461">
              <w:rPr>
                <w:rFonts w:cstheme="minorHAnsi"/>
                <w:sz w:val="20"/>
                <w:szCs w:val="20"/>
                <w:lang w:eastAsia="ro-RO"/>
              </w:rPr>
              <w:t xml:space="preserve"> </w:t>
            </w:r>
            <w:r w:rsidR="005A1461">
              <w:rPr>
                <w:rFonts w:cstheme="minorHAnsi"/>
                <w:sz w:val="20"/>
                <w:szCs w:val="20"/>
                <w:lang w:eastAsia="ro-RO"/>
              </w:rPr>
              <w:t>de reprezentantul legal</w:t>
            </w:r>
            <w:r w:rsidR="002A6DAA">
              <w:rPr>
                <w:rFonts w:cstheme="minorHAnsi"/>
                <w:sz w:val="20"/>
                <w:szCs w:val="20"/>
                <w:lang w:eastAsia="ro-RO"/>
              </w:rPr>
              <w:t xml:space="preserve">, datată </w:t>
            </w:r>
            <w:r w:rsidRPr="00965A02">
              <w:rPr>
                <w:rFonts w:cstheme="minorHAnsi"/>
                <w:sz w:val="20"/>
                <w:szCs w:val="20"/>
                <w:lang w:eastAsia="ro-RO"/>
              </w:rPr>
              <w:t>și respectă modelul din ghid Declaraţia privind încadrarea întreprinderii în categoria IMM?</w:t>
            </w:r>
          </w:p>
        </w:tc>
        <w:tc>
          <w:tcPr>
            <w:tcW w:w="985" w:type="dxa"/>
          </w:tcPr>
          <w:p w14:paraId="6CB83FA1" w14:textId="77777777" w:rsidR="00D50CD3" w:rsidRPr="00FF2215" w:rsidRDefault="00D50CD3" w:rsidP="00D50CD3">
            <w:pPr>
              <w:rPr>
                <w:rFonts w:cstheme="minorHAnsi"/>
                <w:sz w:val="20"/>
                <w:szCs w:val="20"/>
              </w:rPr>
            </w:pPr>
          </w:p>
        </w:tc>
        <w:tc>
          <w:tcPr>
            <w:tcW w:w="2622" w:type="dxa"/>
          </w:tcPr>
          <w:p w14:paraId="736DFAC5" w14:textId="77777777" w:rsidR="00D50CD3" w:rsidRPr="00FF2215" w:rsidRDefault="00D50CD3" w:rsidP="00D50CD3">
            <w:pPr>
              <w:rPr>
                <w:rFonts w:cstheme="minorHAnsi"/>
                <w:sz w:val="20"/>
                <w:szCs w:val="20"/>
              </w:rPr>
            </w:pPr>
          </w:p>
        </w:tc>
        <w:tc>
          <w:tcPr>
            <w:tcW w:w="1428" w:type="dxa"/>
          </w:tcPr>
          <w:p w14:paraId="5D3A5E5C" w14:textId="77777777" w:rsidR="00D50CD3" w:rsidRPr="00FF2215" w:rsidRDefault="00D50CD3" w:rsidP="00D50CD3">
            <w:pPr>
              <w:rPr>
                <w:rFonts w:cstheme="minorHAnsi"/>
                <w:sz w:val="20"/>
                <w:szCs w:val="20"/>
              </w:rPr>
            </w:pPr>
          </w:p>
        </w:tc>
        <w:tc>
          <w:tcPr>
            <w:tcW w:w="2682" w:type="dxa"/>
          </w:tcPr>
          <w:p w14:paraId="2342E6EF" w14:textId="77777777" w:rsidR="00D50CD3" w:rsidRPr="00FF2215" w:rsidRDefault="00D50CD3" w:rsidP="00D50CD3">
            <w:pPr>
              <w:rPr>
                <w:rFonts w:cstheme="minorHAnsi"/>
                <w:sz w:val="20"/>
                <w:szCs w:val="20"/>
              </w:rPr>
            </w:pPr>
          </w:p>
        </w:tc>
      </w:tr>
      <w:tr w:rsidR="00D50CD3" w:rsidRPr="00FF2215" w14:paraId="538140F8" w14:textId="77777777" w:rsidTr="00DF6044">
        <w:trPr>
          <w:trHeight w:val="499"/>
        </w:trPr>
        <w:tc>
          <w:tcPr>
            <w:tcW w:w="534" w:type="dxa"/>
          </w:tcPr>
          <w:p w14:paraId="5F48EF88" w14:textId="7F66E906" w:rsidR="00D50CD3" w:rsidRPr="0031656D"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553BDEC2" w14:textId="5C67FE81" w:rsidR="00D50CD3" w:rsidRPr="00965A02" w:rsidRDefault="00D50CD3" w:rsidP="00D50CD3">
            <w:pPr>
              <w:autoSpaceDE w:val="0"/>
              <w:autoSpaceDN w:val="0"/>
              <w:adjustRightInd w:val="0"/>
              <w:rPr>
                <w:rFonts w:cstheme="minorHAnsi"/>
                <w:sz w:val="20"/>
                <w:szCs w:val="20"/>
                <w:lang w:eastAsia="ro-RO"/>
              </w:rPr>
            </w:pPr>
            <w:r w:rsidRPr="00965A02">
              <w:rPr>
                <w:rFonts w:cstheme="minorHAnsi"/>
                <w:sz w:val="20"/>
                <w:szCs w:val="20"/>
                <w:lang w:eastAsia="ro-RO"/>
              </w:rPr>
              <w:t xml:space="preserve">Este atașată, </w:t>
            </w:r>
            <w:r w:rsidR="00E8058B" w:rsidRPr="00965A02">
              <w:rPr>
                <w:rFonts w:cstheme="minorHAnsi"/>
                <w:sz w:val="20"/>
                <w:szCs w:val="20"/>
                <w:lang w:eastAsia="ro-RO"/>
              </w:rPr>
              <w:t xml:space="preserve">datată, </w:t>
            </w:r>
            <w:r w:rsidRPr="00965A02">
              <w:rPr>
                <w:rFonts w:cstheme="minorHAnsi"/>
                <w:sz w:val="20"/>
                <w:szCs w:val="20"/>
                <w:lang w:eastAsia="ro-RO"/>
              </w:rPr>
              <w:t>semnată</w:t>
            </w:r>
            <w:r w:rsidR="004C3991">
              <w:rPr>
                <w:rFonts w:cstheme="minorHAnsi"/>
                <w:sz w:val="20"/>
                <w:szCs w:val="20"/>
                <w:lang w:eastAsia="ro-RO"/>
              </w:rPr>
              <w:t xml:space="preserve"> de reprezentantul legal</w:t>
            </w:r>
            <w:r w:rsidRPr="00965A02">
              <w:rPr>
                <w:rFonts w:cstheme="minorHAnsi"/>
                <w:sz w:val="20"/>
                <w:szCs w:val="20"/>
                <w:lang w:eastAsia="ro-RO"/>
              </w:rPr>
              <w:t xml:space="preserve"> și respectă modelul din ghid Declarația referitoare la consimțământul pentru prelucrarea datelor cu caracter personal?</w:t>
            </w:r>
          </w:p>
        </w:tc>
        <w:tc>
          <w:tcPr>
            <w:tcW w:w="985" w:type="dxa"/>
          </w:tcPr>
          <w:p w14:paraId="74DDA831" w14:textId="042922FC" w:rsidR="00D50CD3" w:rsidRPr="00FF2215" w:rsidRDefault="00D50CD3" w:rsidP="00D50CD3">
            <w:pPr>
              <w:rPr>
                <w:rFonts w:cstheme="minorHAnsi"/>
                <w:sz w:val="20"/>
                <w:szCs w:val="20"/>
              </w:rPr>
            </w:pPr>
          </w:p>
        </w:tc>
        <w:tc>
          <w:tcPr>
            <w:tcW w:w="2622" w:type="dxa"/>
          </w:tcPr>
          <w:p w14:paraId="349203B2" w14:textId="0CE9E5FF" w:rsidR="00D50CD3" w:rsidRPr="00FF2215" w:rsidRDefault="00D50CD3" w:rsidP="00D50CD3">
            <w:pPr>
              <w:rPr>
                <w:rFonts w:cstheme="minorHAnsi"/>
                <w:sz w:val="20"/>
                <w:szCs w:val="20"/>
              </w:rPr>
            </w:pPr>
          </w:p>
        </w:tc>
        <w:tc>
          <w:tcPr>
            <w:tcW w:w="1428" w:type="dxa"/>
          </w:tcPr>
          <w:p w14:paraId="60A49A34" w14:textId="77777777" w:rsidR="00D50CD3" w:rsidRPr="00FF2215" w:rsidRDefault="00D50CD3" w:rsidP="00D50CD3">
            <w:pPr>
              <w:rPr>
                <w:rFonts w:cstheme="minorHAnsi"/>
                <w:sz w:val="20"/>
                <w:szCs w:val="20"/>
              </w:rPr>
            </w:pPr>
          </w:p>
        </w:tc>
        <w:tc>
          <w:tcPr>
            <w:tcW w:w="2682" w:type="dxa"/>
          </w:tcPr>
          <w:p w14:paraId="25BCB53A" w14:textId="77777777" w:rsidR="00D50CD3" w:rsidRPr="00FF2215" w:rsidRDefault="00D50CD3" w:rsidP="00D50CD3">
            <w:pPr>
              <w:rPr>
                <w:rFonts w:cstheme="minorHAnsi"/>
                <w:sz w:val="20"/>
                <w:szCs w:val="20"/>
              </w:rPr>
            </w:pPr>
          </w:p>
        </w:tc>
      </w:tr>
      <w:tr w:rsidR="00D50CD3" w:rsidRPr="00FF2215" w14:paraId="15339890" w14:textId="77777777" w:rsidTr="007E5A5E">
        <w:tc>
          <w:tcPr>
            <w:tcW w:w="534" w:type="dxa"/>
          </w:tcPr>
          <w:p w14:paraId="530F365C" w14:textId="2A06926D" w:rsidR="00D50CD3" w:rsidRPr="0031656D"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23D3D85E" w14:textId="4C0D8C64" w:rsidR="00D50CD3" w:rsidRPr="00965A02" w:rsidRDefault="00D50CD3" w:rsidP="00D50CD3">
            <w:pPr>
              <w:autoSpaceDE w:val="0"/>
              <w:autoSpaceDN w:val="0"/>
              <w:adjustRightInd w:val="0"/>
              <w:rPr>
                <w:rFonts w:cstheme="minorHAnsi"/>
                <w:bCs/>
                <w:iCs/>
                <w:sz w:val="20"/>
                <w:szCs w:val="20"/>
              </w:rPr>
            </w:pPr>
            <w:r w:rsidRPr="00965A02">
              <w:rPr>
                <w:rFonts w:cstheme="minorHAnsi"/>
                <w:sz w:val="20"/>
                <w:szCs w:val="20"/>
                <w:lang w:eastAsia="ro-RO"/>
              </w:rPr>
              <w:t>Este atașată, semnată</w:t>
            </w:r>
            <w:r w:rsidR="005856A9">
              <w:rPr>
                <w:rFonts w:cstheme="minorHAnsi"/>
                <w:sz w:val="20"/>
                <w:szCs w:val="20"/>
                <w:lang w:eastAsia="ro-RO"/>
              </w:rPr>
              <w:t>, datată</w:t>
            </w:r>
            <w:r w:rsidRPr="00965A02">
              <w:rPr>
                <w:rFonts w:cstheme="minorHAnsi"/>
                <w:sz w:val="20"/>
                <w:szCs w:val="20"/>
                <w:lang w:eastAsia="ro-RO"/>
              </w:rPr>
              <w:t xml:space="preserve"> și respectă modelul din ghid Nota de fundamentare</w:t>
            </w:r>
            <w:r w:rsidRPr="00965A02">
              <w:rPr>
                <w:rFonts w:cstheme="minorHAnsi"/>
                <w:bCs/>
                <w:iCs/>
                <w:sz w:val="20"/>
                <w:szCs w:val="20"/>
              </w:rPr>
              <w:t xml:space="preserve"> privind rezonabilitatea costurilor?</w:t>
            </w:r>
          </w:p>
        </w:tc>
        <w:tc>
          <w:tcPr>
            <w:tcW w:w="985" w:type="dxa"/>
          </w:tcPr>
          <w:p w14:paraId="112052F0" w14:textId="71E47231" w:rsidR="00D50CD3" w:rsidRPr="00FF2215" w:rsidRDefault="00D50CD3" w:rsidP="00D50CD3">
            <w:pPr>
              <w:rPr>
                <w:rFonts w:cstheme="minorHAnsi"/>
                <w:sz w:val="20"/>
                <w:szCs w:val="20"/>
              </w:rPr>
            </w:pPr>
          </w:p>
        </w:tc>
        <w:tc>
          <w:tcPr>
            <w:tcW w:w="2622" w:type="dxa"/>
          </w:tcPr>
          <w:p w14:paraId="201A6AED" w14:textId="77777777" w:rsidR="00D50CD3" w:rsidRPr="00FF2215" w:rsidRDefault="00D50CD3" w:rsidP="00D50CD3">
            <w:pPr>
              <w:rPr>
                <w:rFonts w:cstheme="minorHAnsi"/>
                <w:sz w:val="20"/>
                <w:szCs w:val="20"/>
              </w:rPr>
            </w:pPr>
          </w:p>
        </w:tc>
        <w:tc>
          <w:tcPr>
            <w:tcW w:w="1428" w:type="dxa"/>
          </w:tcPr>
          <w:p w14:paraId="3084C03E" w14:textId="77777777" w:rsidR="00D50CD3" w:rsidRPr="00FF2215" w:rsidRDefault="00D50CD3" w:rsidP="00D50CD3">
            <w:pPr>
              <w:rPr>
                <w:rFonts w:cstheme="minorHAnsi"/>
                <w:sz w:val="20"/>
                <w:szCs w:val="20"/>
              </w:rPr>
            </w:pPr>
          </w:p>
        </w:tc>
        <w:tc>
          <w:tcPr>
            <w:tcW w:w="2682" w:type="dxa"/>
          </w:tcPr>
          <w:p w14:paraId="6FCFE290" w14:textId="77777777" w:rsidR="00D50CD3" w:rsidRPr="00FF2215" w:rsidRDefault="00D50CD3" w:rsidP="00D50CD3">
            <w:pPr>
              <w:rPr>
                <w:rFonts w:cstheme="minorHAnsi"/>
                <w:sz w:val="20"/>
                <w:szCs w:val="20"/>
              </w:rPr>
            </w:pPr>
          </w:p>
        </w:tc>
      </w:tr>
      <w:tr w:rsidR="00D50CD3" w:rsidRPr="00FF2215" w14:paraId="66B4BA3E" w14:textId="77777777" w:rsidTr="007E5A5E">
        <w:tc>
          <w:tcPr>
            <w:tcW w:w="534" w:type="dxa"/>
          </w:tcPr>
          <w:p w14:paraId="4BD868E4" w14:textId="592C3431" w:rsidR="00D50CD3" w:rsidRPr="0031656D"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483CD655" w14:textId="2E5F5A15" w:rsidR="00D50CD3" w:rsidRPr="00965A02" w:rsidRDefault="00D50CD3" w:rsidP="00D50CD3">
            <w:pPr>
              <w:autoSpaceDE w:val="0"/>
              <w:autoSpaceDN w:val="0"/>
              <w:adjustRightInd w:val="0"/>
              <w:rPr>
                <w:rFonts w:cstheme="minorHAnsi"/>
                <w:sz w:val="20"/>
                <w:szCs w:val="20"/>
                <w:lang w:eastAsia="ro-RO"/>
              </w:rPr>
            </w:pPr>
            <w:r w:rsidRPr="00965A02">
              <w:rPr>
                <w:rFonts w:cstheme="minorHAnsi"/>
                <w:sz w:val="20"/>
                <w:szCs w:val="20"/>
                <w:lang w:eastAsia="ro-RO"/>
              </w:rPr>
              <w:t xml:space="preserve">Sunt atașate </w:t>
            </w:r>
            <w:r w:rsidR="00A32CC2" w:rsidRPr="00965A02">
              <w:rPr>
                <w:rFonts w:cstheme="minorHAnsi"/>
                <w:sz w:val="20"/>
                <w:szCs w:val="20"/>
                <w:lang w:eastAsia="ro-RO"/>
              </w:rPr>
              <w:t>minim doua tipuri de documente suport pentru a justifica valoarea propusă</w:t>
            </w:r>
            <w:r w:rsidR="00A32CC2" w:rsidRPr="00965A02">
              <w:rPr>
                <w:rFonts w:cstheme="minorHAnsi"/>
                <w:sz w:val="20"/>
                <w:szCs w:val="20"/>
                <w:lang w:val="en-GB" w:eastAsia="ro-RO"/>
              </w:rPr>
              <w:t xml:space="preserve">: </w:t>
            </w:r>
            <w:r w:rsidRPr="00965A02">
              <w:rPr>
                <w:rFonts w:cstheme="minorHAnsi"/>
                <w:sz w:val="20"/>
                <w:szCs w:val="20"/>
                <w:lang w:eastAsia="ro-RO"/>
              </w:rPr>
              <w:t>oferte de preţ, contracte similare sau alte documente justificative care să susţină preţurile orientative prevăzute în bugete pentru a asigura rezonabilitatea costurilor.</w:t>
            </w:r>
          </w:p>
        </w:tc>
        <w:tc>
          <w:tcPr>
            <w:tcW w:w="985" w:type="dxa"/>
          </w:tcPr>
          <w:p w14:paraId="60F75D1C" w14:textId="77777777" w:rsidR="00D50CD3" w:rsidRPr="00FF2215" w:rsidRDefault="00D50CD3" w:rsidP="00D50CD3">
            <w:pPr>
              <w:rPr>
                <w:rFonts w:cstheme="minorHAnsi"/>
                <w:sz w:val="20"/>
                <w:szCs w:val="20"/>
              </w:rPr>
            </w:pPr>
          </w:p>
        </w:tc>
        <w:tc>
          <w:tcPr>
            <w:tcW w:w="2622" w:type="dxa"/>
          </w:tcPr>
          <w:p w14:paraId="0CBBDA09" w14:textId="77777777" w:rsidR="00D50CD3" w:rsidRPr="00FF2215" w:rsidRDefault="00D50CD3" w:rsidP="00D50CD3">
            <w:pPr>
              <w:rPr>
                <w:rFonts w:cstheme="minorHAnsi"/>
                <w:sz w:val="20"/>
                <w:szCs w:val="20"/>
              </w:rPr>
            </w:pPr>
          </w:p>
        </w:tc>
        <w:tc>
          <w:tcPr>
            <w:tcW w:w="1428" w:type="dxa"/>
          </w:tcPr>
          <w:p w14:paraId="1DA83D19" w14:textId="77777777" w:rsidR="00D50CD3" w:rsidRPr="00FF2215" w:rsidRDefault="00D50CD3" w:rsidP="00D50CD3">
            <w:pPr>
              <w:rPr>
                <w:rFonts w:cstheme="minorHAnsi"/>
                <w:sz w:val="20"/>
                <w:szCs w:val="20"/>
              </w:rPr>
            </w:pPr>
          </w:p>
        </w:tc>
        <w:tc>
          <w:tcPr>
            <w:tcW w:w="2682" w:type="dxa"/>
          </w:tcPr>
          <w:p w14:paraId="5A3CB9E7" w14:textId="77777777" w:rsidR="00D50CD3" w:rsidRPr="00FF2215" w:rsidRDefault="00D50CD3" w:rsidP="00D50CD3">
            <w:pPr>
              <w:rPr>
                <w:rFonts w:cstheme="minorHAnsi"/>
                <w:sz w:val="20"/>
                <w:szCs w:val="20"/>
              </w:rPr>
            </w:pPr>
          </w:p>
        </w:tc>
      </w:tr>
      <w:tr w:rsidR="00D50CD3" w:rsidRPr="00FF2215" w14:paraId="4FE39BB6" w14:textId="77777777" w:rsidTr="007E5A5E">
        <w:tc>
          <w:tcPr>
            <w:tcW w:w="534" w:type="dxa"/>
          </w:tcPr>
          <w:p w14:paraId="16C74BEF" w14:textId="0FDB186A" w:rsidR="00D50CD3" w:rsidRPr="0031656D"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76B8DBF3" w14:textId="05BD4FAF" w:rsidR="00D50CD3" w:rsidRPr="00965A02" w:rsidRDefault="00D50CD3" w:rsidP="00D50CD3">
            <w:pPr>
              <w:autoSpaceDE w:val="0"/>
              <w:autoSpaceDN w:val="0"/>
              <w:adjustRightInd w:val="0"/>
              <w:rPr>
                <w:rFonts w:cstheme="minorHAnsi"/>
                <w:sz w:val="20"/>
                <w:szCs w:val="20"/>
                <w:lang w:eastAsia="ro-RO"/>
              </w:rPr>
            </w:pPr>
            <w:r w:rsidRPr="00965A02">
              <w:rPr>
                <w:rFonts w:cstheme="minorHAnsi"/>
                <w:sz w:val="20"/>
                <w:szCs w:val="20"/>
                <w:lang w:eastAsia="ro-RO"/>
              </w:rPr>
              <w:t xml:space="preserve">Este atașată, </w:t>
            </w:r>
            <w:r w:rsidR="00A25C2E" w:rsidRPr="00965A02">
              <w:rPr>
                <w:rFonts w:cstheme="minorHAnsi"/>
                <w:sz w:val="20"/>
                <w:szCs w:val="20"/>
                <w:lang w:eastAsia="ro-RO"/>
              </w:rPr>
              <w:t xml:space="preserve">datată, </w:t>
            </w:r>
            <w:r w:rsidRPr="00965A02">
              <w:rPr>
                <w:rFonts w:cstheme="minorHAnsi"/>
                <w:sz w:val="20"/>
                <w:szCs w:val="20"/>
                <w:lang w:eastAsia="ro-RO"/>
              </w:rPr>
              <w:t xml:space="preserve">semnată </w:t>
            </w:r>
            <w:r w:rsidR="006D55D2">
              <w:rPr>
                <w:rFonts w:cstheme="minorHAnsi"/>
                <w:sz w:val="20"/>
                <w:szCs w:val="20"/>
                <w:lang w:eastAsia="ro-RO"/>
              </w:rPr>
              <w:t>de reprezentantul legal</w:t>
            </w:r>
            <w:r w:rsidR="006D55D2" w:rsidRPr="00965A02">
              <w:rPr>
                <w:rFonts w:cstheme="minorHAnsi"/>
                <w:sz w:val="20"/>
                <w:szCs w:val="20"/>
                <w:lang w:eastAsia="ro-RO"/>
              </w:rPr>
              <w:t xml:space="preserve"> </w:t>
            </w:r>
            <w:r w:rsidRPr="00965A02">
              <w:rPr>
                <w:rFonts w:cstheme="minorHAnsi"/>
                <w:sz w:val="20"/>
                <w:szCs w:val="20"/>
                <w:lang w:eastAsia="ro-RO"/>
              </w:rPr>
              <w:t>și respectă modelul din ghid Declarația de capacitate financiară a solicitantului?</w:t>
            </w:r>
          </w:p>
        </w:tc>
        <w:tc>
          <w:tcPr>
            <w:tcW w:w="985" w:type="dxa"/>
          </w:tcPr>
          <w:p w14:paraId="2CDAE819" w14:textId="77777777" w:rsidR="00D50CD3" w:rsidRPr="00FF2215" w:rsidRDefault="00D50CD3" w:rsidP="00D50CD3">
            <w:pPr>
              <w:rPr>
                <w:rFonts w:cstheme="minorHAnsi"/>
                <w:sz w:val="20"/>
                <w:szCs w:val="20"/>
              </w:rPr>
            </w:pPr>
          </w:p>
        </w:tc>
        <w:tc>
          <w:tcPr>
            <w:tcW w:w="2622" w:type="dxa"/>
          </w:tcPr>
          <w:p w14:paraId="6506D36F" w14:textId="77777777" w:rsidR="00D50CD3" w:rsidRPr="00FF2215" w:rsidRDefault="00D50CD3" w:rsidP="00D50CD3">
            <w:pPr>
              <w:rPr>
                <w:rFonts w:cstheme="minorHAnsi"/>
                <w:sz w:val="20"/>
                <w:szCs w:val="20"/>
              </w:rPr>
            </w:pPr>
          </w:p>
        </w:tc>
        <w:tc>
          <w:tcPr>
            <w:tcW w:w="1428" w:type="dxa"/>
          </w:tcPr>
          <w:p w14:paraId="51EA26AF" w14:textId="77777777" w:rsidR="00D50CD3" w:rsidRPr="00FF2215" w:rsidRDefault="00D50CD3" w:rsidP="00D50CD3">
            <w:pPr>
              <w:rPr>
                <w:rFonts w:cstheme="minorHAnsi"/>
                <w:sz w:val="20"/>
                <w:szCs w:val="20"/>
              </w:rPr>
            </w:pPr>
          </w:p>
        </w:tc>
        <w:tc>
          <w:tcPr>
            <w:tcW w:w="2682" w:type="dxa"/>
          </w:tcPr>
          <w:p w14:paraId="1EDAEDDB" w14:textId="77777777" w:rsidR="00D50CD3" w:rsidRPr="00FF2215" w:rsidRDefault="00D50CD3" w:rsidP="00D50CD3">
            <w:pPr>
              <w:rPr>
                <w:rFonts w:cstheme="minorHAnsi"/>
                <w:sz w:val="20"/>
                <w:szCs w:val="20"/>
              </w:rPr>
            </w:pPr>
          </w:p>
        </w:tc>
      </w:tr>
      <w:tr w:rsidR="00D50CD3" w:rsidRPr="00FF2215" w14:paraId="3D0586A3" w14:textId="77777777" w:rsidTr="007E5A5E">
        <w:tc>
          <w:tcPr>
            <w:tcW w:w="534" w:type="dxa"/>
          </w:tcPr>
          <w:p w14:paraId="1F6268B7" w14:textId="63446177" w:rsidR="00D50CD3" w:rsidRPr="0031656D"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1D5801BC" w14:textId="73B61725" w:rsidR="00D50CD3" w:rsidRPr="00965A02" w:rsidRDefault="00D50CD3" w:rsidP="00D50CD3">
            <w:pPr>
              <w:autoSpaceDE w:val="0"/>
              <w:autoSpaceDN w:val="0"/>
              <w:adjustRightInd w:val="0"/>
              <w:rPr>
                <w:rFonts w:cstheme="minorHAnsi"/>
                <w:sz w:val="20"/>
                <w:szCs w:val="20"/>
                <w:lang w:eastAsia="ro-RO"/>
              </w:rPr>
            </w:pPr>
            <w:r w:rsidRPr="00965A02">
              <w:rPr>
                <w:rFonts w:cstheme="minorHAnsi"/>
                <w:sz w:val="20"/>
                <w:szCs w:val="20"/>
                <w:lang w:eastAsia="ro-RO"/>
              </w:rPr>
              <w:t>Este atașată,</w:t>
            </w:r>
            <w:r w:rsidR="00912B19" w:rsidRPr="00965A02">
              <w:rPr>
                <w:rFonts w:cstheme="minorHAnsi"/>
                <w:sz w:val="20"/>
                <w:szCs w:val="20"/>
                <w:lang w:eastAsia="ro-RO"/>
              </w:rPr>
              <w:t xml:space="preserve"> datată,</w:t>
            </w:r>
            <w:r w:rsidRPr="00965A02">
              <w:rPr>
                <w:rFonts w:cstheme="minorHAnsi"/>
                <w:sz w:val="20"/>
                <w:szCs w:val="20"/>
                <w:lang w:eastAsia="ro-RO"/>
              </w:rPr>
              <w:t xml:space="preserve"> semnată</w:t>
            </w:r>
            <w:r w:rsidR="006D55D2">
              <w:rPr>
                <w:rFonts w:cstheme="minorHAnsi"/>
                <w:sz w:val="20"/>
                <w:szCs w:val="20"/>
                <w:lang w:eastAsia="ro-RO"/>
              </w:rPr>
              <w:t xml:space="preserve"> de reprezentantul legal</w:t>
            </w:r>
            <w:r w:rsidRPr="00965A02">
              <w:rPr>
                <w:rFonts w:cstheme="minorHAnsi"/>
                <w:sz w:val="20"/>
                <w:szCs w:val="20"/>
                <w:lang w:eastAsia="ro-RO"/>
              </w:rPr>
              <w:t xml:space="preserve"> și respectă modelul din ghid Declarația de eligibilitate pe propria răspundere ajutor de minimis?</w:t>
            </w:r>
          </w:p>
        </w:tc>
        <w:tc>
          <w:tcPr>
            <w:tcW w:w="985" w:type="dxa"/>
          </w:tcPr>
          <w:p w14:paraId="54474730" w14:textId="77777777" w:rsidR="00D50CD3" w:rsidRPr="00FF2215" w:rsidRDefault="00D50CD3" w:rsidP="00D50CD3">
            <w:pPr>
              <w:rPr>
                <w:rFonts w:cstheme="minorHAnsi"/>
                <w:sz w:val="20"/>
                <w:szCs w:val="20"/>
              </w:rPr>
            </w:pPr>
          </w:p>
        </w:tc>
        <w:tc>
          <w:tcPr>
            <w:tcW w:w="2622" w:type="dxa"/>
          </w:tcPr>
          <w:p w14:paraId="4D82D7A0" w14:textId="77777777" w:rsidR="00D50CD3" w:rsidRPr="00FF2215" w:rsidRDefault="00D50CD3" w:rsidP="00D50CD3">
            <w:pPr>
              <w:rPr>
                <w:rFonts w:cstheme="minorHAnsi"/>
                <w:sz w:val="20"/>
                <w:szCs w:val="20"/>
              </w:rPr>
            </w:pPr>
          </w:p>
        </w:tc>
        <w:tc>
          <w:tcPr>
            <w:tcW w:w="1428" w:type="dxa"/>
          </w:tcPr>
          <w:p w14:paraId="2F96F123" w14:textId="77777777" w:rsidR="00D50CD3" w:rsidRPr="00FF2215" w:rsidRDefault="00D50CD3" w:rsidP="00D50CD3">
            <w:pPr>
              <w:rPr>
                <w:rFonts w:cstheme="minorHAnsi"/>
                <w:sz w:val="20"/>
                <w:szCs w:val="20"/>
              </w:rPr>
            </w:pPr>
          </w:p>
        </w:tc>
        <w:tc>
          <w:tcPr>
            <w:tcW w:w="2682" w:type="dxa"/>
          </w:tcPr>
          <w:p w14:paraId="4CADA7A7" w14:textId="77777777" w:rsidR="00D50CD3" w:rsidRPr="00FF2215" w:rsidRDefault="00D50CD3" w:rsidP="00D50CD3">
            <w:pPr>
              <w:rPr>
                <w:rFonts w:cstheme="minorHAnsi"/>
                <w:sz w:val="20"/>
                <w:szCs w:val="20"/>
              </w:rPr>
            </w:pPr>
          </w:p>
        </w:tc>
      </w:tr>
      <w:tr w:rsidR="00D50CD3" w:rsidRPr="00FF2215" w14:paraId="036C7DDF" w14:textId="77777777" w:rsidTr="007E5A5E">
        <w:tc>
          <w:tcPr>
            <w:tcW w:w="534" w:type="dxa"/>
          </w:tcPr>
          <w:p w14:paraId="157B2C0F" w14:textId="515BEC98" w:rsidR="00D50CD3" w:rsidRPr="0031656D"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3155F42C" w14:textId="20F61675" w:rsidR="00D50CD3" w:rsidRPr="001F7164" w:rsidRDefault="00D50CD3" w:rsidP="00D50CD3">
            <w:pPr>
              <w:autoSpaceDE w:val="0"/>
              <w:autoSpaceDN w:val="0"/>
              <w:adjustRightInd w:val="0"/>
              <w:rPr>
                <w:rFonts w:cstheme="minorHAnsi"/>
                <w:sz w:val="20"/>
                <w:szCs w:val="20"/>
                <w:lang w:eastAsia="ro-RO"/>
              </w:rPr>
            </w:pPr>
            <w:r w:rsidRPr="001F7164">
              <w:rPr>
                <w:rFonts w:cstheme="minorHAnsi"/>
                <w:sz w:val="20"/>
                <w:szCs w:val="20"/>
                <w:lang w:eastAsia="ro-RO"/>
              </w:rPr>
              <w:t>Este atașată,</w:t>
            </w:r>
            <w:r w:rsidR="003B4745" w:rsidRPr="001F7164">
              <w:rPr>
                <w:rFonts w:cstheme="minorHAnsi"/>
                <w:sz w:val="20"/>
                <w:szCs w:val="20"/>
                <w:lang w:eastAsia="ro-RO"/>
              </w:rPr>
              <w:t xml:space="preserve"> datată,</w:t>
            </w:r>
            <w:r w:rsidRPr="001F7164">
              <w:rPr>
                <w:rFonts w:cstheme="minorHAnsi"/>
                <w:sz w:val="20"/>
                <w:szCs w:val="20"/>
                <w:lang w:eastAsia="ro-RO"/>
              </w:rPr>
              <w:t xml:space="preserve"> semnată</w:t>
            </w:r>
            <w:r w:rsidR="006D55D2">
              <w:rPr>
                <w:rFonts w:cstheme="minorHAnsi"/>
                <w:sz w:val="20"/>
                <w:szCs w:val="20"/>
                <w:lang w:eastAsia="ro-RO"/>
              </w:rPr>
              <w:t xml:space="preserve"> de reprezentantul legal</w:t>
            </w:r>
            <w:r w:rsidRPr="001F7164">
              <w:rPr>
                <w:rFonts w:cstheme="minorHAnsi"/>
                <w:sz w:val="20"/>
                <w:szCs w:val="20"/>
                <w:lang w:eastAsia="ro-RO"/>
              </w:rPr>
              <w:t xml:space="preserve"> și respectă modelul din ghid Declarația  de eligibilitate pe propria răspundere ajutor de stat?</w:t>
            </w:r>
          </w:p>
        </w:tc>
        <w:tc>
          <w:tcPr>
            <w:tcW w:w="985" w:type="dxa"/>
          </w:tcPr>
          <w:p w14:paraId="498502B7" w14:textId="77777777" w:rsidR="00D50CD3" w:rsidRPr="00FF2215" w:rsidRDefault="00D50CD3" w:rsidP="00D50CD3">
            <w:pPr>
              <w:rPr>
                <w:rFonts w:cstheme="minorHAnsi"/>
                <w:sz w:val="20"/>
                <w:szCs w:val="20"/>
              </w:rPr>
            </w:pPr>
          </w:p>
        </w:tc>
        <w:tc>
          <w:tcPr>
            <w:tcW w:w="2622" w:type="dxa"/>
          </w:tcPr>
          <w:p w14:paraId="0EC6124E" w14:textId="77777777" w:rsidR="00D50CD3" w:rsidRPr="00FF2215" w:rsidRDefault="00D50CD3" w:rsidP="00D50CD3">
            <w:pPr>
              <w:rPr>
                <w:rFonts w:cstheme="minorHAnsi"/>
                <w:sz w:val="20"/>
                <w:szCs w:val="20"/>
              </w:rPr>
            </w:pPr>
          </w:p>
        </w:tc>
        <w:tc>
          <w:tcPr>
            <w:tcW w:w="1428" w:type="dxa"/>
          </w:tcPr>
          <w:p w14:paraId="5FB8FC6C" w14:textId="77777777" w:rsidR="00D50CD3" w:rsidRPr="00FF2215" w:rsidRDefault="00D50CD3" w:rsidP="00D50CD3">
            <w:pPr>
              <w:rPr>
                <w:rFonts w:cstheme="minorHAnsi"/>
                <w:sz w:val="20"/>
                <w:szCs w:val="20"/>
              </w:rPr>
            </w:pPr>
          </w:p>
        </w:tc>
        <w:tc>
          <w:tcPr>
            <w:tcW w:w="2682" w:type="dxa"/>
          </w:tcPr>
          <w:p w14:paraId="56B89D04" w14:textId="77777777" w:rsidR="00D50CD3" w:rsidRPr="00FF2215" w:rsidRDefault="00D50CD3" w:rsidP="00D50CD3">
            <w:pPr>
              <w:rPr>
                <w:rFonts w:cstheme="minorHAnsi"/>
                <w:sz w:val="20"/>
                <w:szCs w:val="20"/>
              </w:rPr>
            </w:pPr>
          </w:p>
        </w:tc>
      </w:tr>
      <w:tr w:rsidR="00D50CD3" w:rsidRPr="00FF2215" w14:paraId="21222F6E" w14:textId="77777777" w:rsidTr="007E5A5E">
        <w:tc>
          <w:tcPr>
            <w:tcW w:w="534" w:type="dxa"/>
          </w:tcPr>
          <w:p w14:paraId="797CF3D5" w14:textId="13A5163F" w:rsidR="00D50CD3" w:rsidRPr="0031656D"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49A32CE3" w14:textId="2596AA46" w:rsidR="00D50CD3" w:rsidRPr="001F7164" w:rsidRDefault="00D50CD3" w:rsidP="00D50CD3">
            <w:pPr>
              <w:autoSpaceDE w:val="0"/>
              <w:autoSpaceDN w:val="0"/>
              <w:adjustRightInd w:val="0"/>
              <w:rPr>
                <w:rFonts w:cstheme="minorHAnsi"/>
                <w:sz w:val="20"/>
                <w:szCs w:val="20"/>
                <w:lang w:eastAsia="ro-RO"/>
              </w:rPr>
            </w:pPr>
            <w:r w:rsidRPr="001F7164">
              <w:rPr>
                <w:rFonts w:cstheme="minorHAnsi"/>
                <w:sz w:val="20"/>
                <w:szCs w:val="20"/>
                <w:lang w:eastAsia="ro-RO"/>
              </w:rPr>
              <w:t>Sunt atașate documentele statutare</w:t>
            </w:r>
            <w:r w:rsidR="00385C98" w:rsidRPr="001F7164">
              <w:rPr>
                <w:rFonts w:cstheme="minorHAnsi"/>
                <w:sz w:val="20"/>
                <w:szCs w:val="20"/>
                <w:lang w:eastAsia="ro-RO"/>
              </w:rPr>
              <w:t xml:space="preserve"> (act de constituire, statut de funcționare, hotărâre de guvern etc după caz) </w:t>
            </w:r>
            <w:r w:rsidRPr="001F7164">
              <w:rPr>
                <w:rFonts w:cstheme="minorHAnsi"/>
                <w:sz w:val="20"/>
                <w:szCs w:val="20"/>
                <w:lang w:eastAsia="ro-RO"/>
              </w:rPr>
              <w:t xml:space="preserve"> pentru dovedirea eligibității solicitantului </w:t>
            </w:r>
          </w:p>
        </w:tc>
        <w:tc>
          <w:tcPr>
            <w:tcW w:w="985" w:type="dxa"/>
          </w:tcPr>
          <w:p w14:paraId="13FDD9B5" w14:textId="77777777" w:rsidR="00D50CD3" w:rsidRPr="00FF2215" w:rsidRDefault="00D50CD3" w:rsidP="00D50CD3">
            <w:pPr>
              <w:rPr>
                <w:rFonts w:cstheme="minorHAnsi"/>
                <w:sz w:val="20"/>
                <w:szCs w:val="20"/>
              </w:rPr>
            </w:pPr>
          </w:p>
        </w:tc>
        <w:tc>
          <w:tcPr>
            <w:tcW w:w="2622" w:type="dxa"/>
          </w:tcPr>
          <w:p w14:paraId="0C95B50C" w14:textId="77777777" w:rsidR="00D50CD3" w:rsidRPr="00FF2215" w:rsidRDefault="00D50CD3" w:rsidP="00D50CD3">
            <w:pPr>
              <w:rPr>
                <w:rFonts w:cstheme="minorHAnsi"/>
                <w:sz w:val="20"/>
                <w:szCs w:val="20"/>
              </w:rPr>
            </w:pPr>
          </w:p>
        </w:tc>
        <w:tc>
          <w:tcPr>
            <w:tcW w:w="1428" w:type="dxa"/>
          </w:tcPr>
          <w:p w14:paraId="664F3AFD" w14:textId="77777777" w:rsidR="00D50CD3" w:rsidRPr="00FF2215" w:rsidRDefault="00D50CD3" w:rsidP="00D50CD3">
            <w:pPr>
              <w:rPr>
                <w:rFonts w:cstheme="minorHAnsi"/>
                <w:sz w:val="20"/>
                <w:szCs w:val="20"/>
              </w:rPr>
            </w:pPr>
          </w:p>
        </w:tc>
        <w:tc>
          <w:tcPr>
            <w:tcW w:w="2682" w:type="dxa"/>
          </w:tcPr>
          <w:p w14:paraId="0896ED81" w14:textId="77777777" w:rsidR="00D50CD3" w:rsidRPr="00FF2215" w:rsidRDefault="00D50CD3" w:rsidP="00D50CD3">
            <w:pPr>
              <w:rPr>
                <w:rFonts w:cstheme="minorHAnsi"/>
                <w:sz w:val="20"/>
                <w:szCs w:val="20"/>
              </w:rPr>
            </w:pPr>
          </w:p>
        </w:tc>
      </w:tr>
      <w:tr w:rsidR="00D50CD3" w:rsidRPr="00FF2215" w14:paraId="389001A1" w14:textId="77777777" w:rsidTr="007E5A5E">
        <w:tc>
          <w:tcPr>
            <w:tcW w:w="534" w:type="dxa"/>
          </w:tcPr>
          <w:p w14:paraId="7A3C62AE" w14:textId="3F53195F" w:rsidR="00D50CD3" w:rsidRPr="0031656D"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79A29728" w14:textId="4D220E9F" w:rsidR="00D50CD3" w:rsidRPr="001F7164" w:rsidRDefault="00D50CD3" w:rsidP="00D50CD3">
            <w:pPr>
              <w:autoSpaceDE w:val="0"/>
              <w:autoSpaceDN w:val="0"/>
              <w:adjustRightInd w:val="0"/>
              <w:rPr>
                <w:rFonts w:cstheme="minorHAnsi"/>
                <w:sz w:val="20"/>
                <w:szCs w:val="20"/>
                <w:lang w:eastAsia="ro-RO"/>
              </w:rPr>
            </w:pPr>
            <w:r w:rsidRPr="001F7164">
              <w:rPr>
                <w:rFonts w:cstheme="minorHAnsi"/>
                <w:sz w:val="20"/>
                <w:szCs w:val="20"/>
                <w:lang w:eastAsia="ro-RO"/>
              </w:rPr>
              <w:t>Sunt atașate documente necesare pentru verificarea respectării condițiilor de ajutor de stat/minimis (bilanț/balanță</w:t>
            </w:r>
            <w:r w:rsidR="00AB2601" w:rsidRPr="001F7164">
              <w:rPr>
                <w:rFonts w:cstheme="minorHAnsi"/>
                <w:sz w:val="20"/>
                <w:szCs w:val="20"/>
                <w:lang w:eastAsia="ro-RO"/>
              </w:rPr>
              <w:t xml:space="preserve"> etc.</w:t>
            </w:r>
            <w:r w:rsidRPr="001F7164">
              <w:rPr>
                <w:rFonts w:cstheme="minorHAnsi"/>
                <w:sz w:val="20"/>
                <w:szCs w:val="20"/>
                <w:lang w:eastAsia="ro-RO"/>
              </w:rPr>
              <w:t>)</w:t>
            </w:r>
          </w:p>
        </w:tc>
        <w:tc>
          <w:tcPr>
            <w:tcW w:w="985" w:type="dxa"/>
          </w:tcPr>
          <w:p w14:paraId="6D8DD3BD" w14:textId="77777777" w:rsidR="00D50CD3" w:rsidRPr="00FF2215" w:rsidRDefault="00D50CD3" w:rsidP="00D50CD3">
            <w:pPr>
              <w:rPr>
                <w:rFonts w:cstheme="minorHAnsi"/>
                <w:sz w:val="20"/>
                <w:szCs w:val="20"/>
              </w:rPr>
            </w:pPr>
          </w:p>
        </w:tc>
        <w:tc>
          <w:tcPr>
            <w:tcW w:w="2622" w:type="dxa"/>
          </w:tcPr>
          <w:p w14:paraId="7500DD63" w14:textId="77777777" w:rsidR="00D50CD3" w:rsidRPr="00FF2215" w:rsidRDefault="00D50CD3" w:rsidP="00D50CD3">
            <w:pPr>
              <w:rPr>
                <w:rFonts w:cstheme="minorHAnsi"/>
                <w:sz w:val="20"/>
                <w:szCs w:val="20"/>
              </w:rPr>
            </w:pPr>
          </w:p>
        </w:tc>
        <w:tc>
          <w:tcPr>
            <w:tcW w:w="1428" w:type="dxa"/>
          </w:tcPr>
          <w:p w14:paraId="3D3A162D" w14:textId="77777777" w:rsidR="00D50CD3" w:rsidRPr="00FF2215" w:rsidRDefault="00D50CD3" w:rsidP="00D50CD3">
            <w:pPr>
              <w:rPr>
                <w:rFonts w:cstheme="minorHAnsi"/>
                <w:sz w:val="20"/>
                <w:szCs w:val="20"/>
              </w:rPr>
            </w:pPr>
          </w:p>
        </w:tc>
        <w:tc>
          <w:tcPr>
            <w:tcW w:w="2682" w:type="dxa"/>
          </w:tcPr>
          <w:p w14:paraId="787195E2" w14:textId="77777777" w:rsidR="00D50CD3" w:rsidRPr="00FF2215" w:rsidRDefault="00D50CD3" w:rsidP="00D50CD3">
            <w:pPr>
              <w:rPr>
                <w:rFonts w:cstheme="minorHAnsi"/>
                <w:sz w:val="20"/>
                <w:szCs w:val="20"/>
              </w:rPr>
            </w:pPr>
          </w:p>
        </w:tc>
      </w:tr>
      <w:tr w:rsidR="00D50CD3" w:rsidRPr="00FF2215" w14:paraId="5C18199D" w14:textId="77777777" w:rsidTr="007E5A5E">
        <w:tc>
          <w:tcPr>
            <w:tcW w:w="534" w:type="dxa"/>
          </w:tcPr>
          <w:p w14:paraId="17B62F63" w14:textId="72012AF9" w:rsidR="00D50CD3" w:rsidRPr="0031656D"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4344A6DB" w14:textId="555A2A05" w:rsidR="00D50CD3" w:rsidRPr="0031656D" w:rsidRDefault="00D50CD3" w:rsidP="00D50CD3">
            <w:pPr>
              <w:autoSpaceDE w:val="0"/>
              <w:autoSpaceDN w:val="0"/>
              <w:adjustRightInd w:val="0"/>
              <w:rPr>
                <w:rFonts w:cstheme="minorHAnsi"/>
                <w:color w:val="000000"/>
                <w:sz w:val="20"/>
                <w:szCs w:val="20"/>
                <w:lang w:eastAsia="ro-RO"/>
              </w:rPr>
            </w:pPr>
            <w:r w:rsidRPr="0031656D">
              <w:rPr>
                <w:rFonts w:cstheme="minorHAnsi"/>
                <w:color w:val="000000"/>
                <w:sz w:val="20"/>
                <w:szCs w:val="20"/>
                <w:lang w:eastAsia="ro-RO"/>
              </w:rPr>
              <w:t>Sunt atașate certificatele de atestare fiscală, în termen de valabilitate, referitoare la obligațiile de plată la bugetul local și la bugetul de stat ale solicitantului</w:t>
            </w:r>
          </w:p>
        </w:tc>
        <w:tc>
          <w:tcPr>
            <w:tcW w:w="985" w:type="dxa"/>
          </w:tcPr>
          <w:p w14:paraId="3BC1FABF" w14:textId="77777777" w:rsidR="00D50CD3" w:rsidRPr="00FF2215" w:rsidRDefault="00D50CD3" w:rsidP="00D50CD3">
            <w:pPr>
              <w:rPr>
                <w:rFonts w:cstheme="minorHAnsi"/>
                <w:sz w:val="20"/>
                <w:szCs w:val="20"/>
              </w:rPr>
            </w:pPr>
          </w:p>
        </w:tc>
        <w:tc>
          <w:tcPr>
            <w:tcW w:w="2622" w:type="dxa"/>
          </w:tcPr>
          <w:p w14:paraId="1BBD4D67" w14:textId="77777777" w:rsidR="00D50CD3" w:rsidRPr="00FF2215" w:rsidRDefault="00D50CD3" w:rsidP="00D50CD3">
            <w:pPr>
              <w:rPr>
                <w:rFonts w:cstheme="minorHAnsi"/>
                <w:sz w:val="20"/>
                <w:szCs w:val="20"/>
              </w:rPr>
            </w:pPr>
          </w:p>
        </w:tc>
        <w:tc>
          <w:tcPr>
            <w:tcW w:w="1428" w:type="dxa"/>
          </w:tcPr>
          <w:p w14:paraId="484F1DFE" w14:textId="77777777" w:rsidR="00D50CD3" w:rsidRPr="00FF2215" w:rsidRDefault="00D50CD3" w:rsidP="00D50CD3">
            <w:pPr>
              <w:rPr>
                <w:rFonts w:cstheme="minorHAnsi"/>
                <w:sz w:val="20"/>
                <w:szCs w:val="20"/>
              </w:rPr>
            </w:pPr>
          </w:p>
        </w:tc>
        <w:tc>
          <w:tcPr>
            <w:tcW w:w="2682" w:type="dxa"/>
          </w:tcPr>
          <w:p w14:paraId="1E3E6E3F" w14:textId="77777777" w:rsidR="00D50CD3" w:rsidRPr="00FF2215" w:rsidRDefault="00D50CD3" w:rsidP="00D50CD3">
            <w:pPr>
              <w:rPr>
                <w:rFonts w:cstheme="minorHAnsi"/>
                <w:sz w:val="20"/>
                <w:szCs w:val="20"/>
              </w:rPr>
            </w:pPr>
          </w:p>
        </w:tc>
      </w:tr>
      <w:tr w:rsidR="00D50CD3" w:rsidRPr="00FF2215" w14:paraId="3A01BA99" w14:textId="77777777" w:rsidTr="007E5A5E">
        <w:tc>
          <w:tcPr>
            <w:tcW w:w="534" w:type="dxa"/>
          </w:tcPr>
          <w:p w14:paraId="040B2CF7" w14:textId="77777777" w:rsidR="00D50CD3" w:rsidRPr="0031656D"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3BC8B12F" w14:textId="613BC66F" w:rsidR="00D50CD3" w:rsidRPr="0031656D" w:rsidRDefault="00D50CD3" w:rsidP="00D50CD3">
            <w:pPr>
              <w:autoSpaceDE w:val="0"/>
              <w:autoSpaceDN w:val="0"/>
              <w:adjustRightInd w:val="0"/>
              <w:rPr>
                <w:rFonts w:cstheme="minorHAnsi"/>
                <w:color w:val="000000"/>
                <w:sz w:val="20"/>
                <w:szCs w:val="20"/>
                <w:lang w:eastAsia="ro-RO"/>
              </w:rPr>
            </w:pPr>
            <w:r w:rsidRPr="0031656D">
              <w:rPr>
                <w:rFonts w:cstheme="minorHAnsi"/>
                <w:color w:val="000000"/>
                <w:sz w:val="20"/>
                <w:szCs w:val="20"/>
                <w:lang w:eastAsia="ro-RO"/>
              </w:rPr>
              <w:t>Este atașat Certificatul de înregistrare în scopuri de TVA (dacă este cazul)</w:t>
            </w:r>
          </w:p>
        </w:tc>
        <w:tc>
          <w:tcPr>
            <w:tcW w:w="985" w:type="dxa"/>
          </w:tcPr>
          <w:p w14:paraId="1D422D6C" w14:textId="77777777" w:rsidR="00D50CD3" w:rsidRPr="00FF2215" w:rsidRDefault="00D50CD3" w:rsidP="00D50CD3">
            <w:pPr>
              <w:rPr>
                <w:rFonts w:cstheme="minorHAnsi"/>
                <w:sz w:val="20"/>
                <w:szCs w:val="20"/>
              </w:rPr>
            </w:pPr>
          </w:p>
        </w:tc>
        <w:tc>
          <w:tcPr>
            <w:tcW w:w="2622" w:type="dxa"/>
          </w:tcPr>
          <w:p w14:paraId="0ED53771" w14:textId="77777777" w:rsidR="00D50CD3" w:rsidRPr="00FF2215" w:rsidRDefault="00D50CD3" w:rsidP="00D50CD3">
            <w:pPr>
              <w:rPr>
                <w:rFonts w:cstheme="minorHAnsi"/>
                <w:sz w:val="20"/>
                <w:szCs w:val="20"/>
              </w:rPr>
            </w:pPr>
          </w:p>
        </w:tc>
        <w:tc>
          <w:tcPr>
            <w:tcW w:w="1428" w:type="dxa"/>
          </w:tcPr>
          <w:p w14:paraId="24BCAE2A" w14:textId="77777777" w:rsidR="00D50CD3" w:rsidRPr="00FF2215" w:rsidRDefault="00D50CD3" w:rsidP="00D50CD3">
            <w:pPr>
              <w:rPr>
                <w:rFonts w:cstheme="minorHAnsi"/>
                <w:sz w:val="20"/>
                <w:szCs w:val="20"/>
              </w:rPr>
            </w:pPr>
          </w:p>
        </w:tc>
        <w:tc>
          <w:tcPr>
            <w:tcW w:w="2682" w:type="dxa"/>
          </w:tcPr>
          <w:p w14:paraId="75723900" w14:textId="77777777" w:rsidR="00D50CD3" w:rsidRPr="00FF2215" w:rsidRDefault="00D50CD3" w:rsidP="00D50CD3">
            <w:pPr>
              <w:rPr>
                <w:rFonts w:cstheme="minorHAnsi"/>
                <w:sz w:val="20"/>
                <w:szCs w:val="20"/>
              </w:rPr>
            </w:pPr>
          </w:p>
        </w:tc>
      </w:tr>
      <w:tr w:rsidR="00D50CD3" w:rsidRPr="00FF2215" w14:paraId="106B8521" w14:textId="77777777" w:rsidTr="007E5A5E">
        <w:tc>
          <w:tcPr>
            <w:tcW w:w="534" w:type="dxa"/>
          </w:tcPr>
          <w:p w14:paraId="0591A9C7" w14:textId="31DA8E04" w:rsidR="00D50CD3" w:rsidRPr="0031656D"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402AE7C6" w14:textId="4975ACCF" w:rsidR="00D50CD3" w:rsidRPr="00FF2215" w:rsidRDefault="00D50CD3" w:rsidP="00D50CD3">
            <w:pPr>
              <w:autoSpaceDE w:val="0"/>
              <w:autoSpaceDN w:val="0"/>
              <w:adjustRightInd w:val="0"/>
              <w:rPr>
                <w:rFonts w:cstheme="minorHAnsi"/>
                <w:color w:val="000000"/>
                <w:sz w:val="20"/>
                <w:szCs w:val="20"/>
                <w:lang w:eastAsia="ro-RO"/>
              </w:rPr>
            </w:pPr>
            <w:r w:rsidRPr="00FF2215">
              <w:rPr>
                <w:rFonts w:cstheme="minorHAnsi"/>
                <w:color w:val="000000"/>
                <w:sz w:val="20"/>
                <w:szCs w:val="20"/>
                <w:lang w:eastAsia="ro-RO"/>
              </w:rPr>
              <w:t>Este atașat Certificatul constatator eliberat de Oficiul Național al Registrului Comerțului care să ateste că solicitantul nu se află într-una din situațiile prevăzute de Recomandarea Comisiei Europene (2020) 4885 final din 14 iulie 2020 privind condiționarea acordării de sprijin financiar public pentru întreprinderi de lipsa unei legături cu jurisdicțiile neecoperante în scopuri fiscale</w:t>
            </w:r>
          </w:p>
        </w:tc>
        <w:tc>
          <w:tcPr>
            <w:tcW w:w="985" w:type="dxa"/>
          </w:tcPr>
          <w:p w14:paraId="490A5E69" w14:textId="77777777" w:rsidR="00D50CD3" w:rsidRPr="00FF2215" w:rsidRDefault="00D50CD3" w:rsidP="00D50CD3">
            <w:pPr>
              <w:rPr>
                <w:rFonts w:cstheme="minorHAnsi"/>
                <w:sz w:val="20"/>
                <w:szCs w:val="20"/>
              </w:rPr>
            </w:pPr>
          </w:p>
        </w:tc>
        <w:tc>
          <w:tcPr>
            <w:tcW w:w="2622" w:type="dxa"/>
          </w:tcPr>
          <w:p w14:paraId="2DD4C6ED" w14:textId="77777777" w:rsidR="00D50CD3" w:rsidRPr="00FF2215" w:rsidRDefault="00D50CD3" w:rsidP="00D50CD3">
            <w:pPr>
              <w:rPr>
                <w:rFonts w:cstheme="minorHAnsi"/>
                <w:sz w:val="20"/>
                <w:szCs w:val="20"/>
              </w:rPr>
            </w:pPr>
          </w:p>
        </w:tc>
        <w:tc>
          <w:tcPr>
            <w:tcW w:w="1428" w:type="dxa"/>
          </w:tcPr>
          <w:p w14:paraId="56E03156" w14:textId="77777777" w:rsidR="00D50CD3" w:rsidRPr="00FF2215" w:rsidRDefault="00D50CD3" w:rsidP="00D50CD3">
            <w:pPr>
              <w:rPr>
                <w:rFonts w:cstheme="minorHAnsi"/>
                <w:sz w:val="20"/>
                <w:szCs w:val="20"/>
              </w:rPr>
            </w:pPr>
          </w:p>
        </w:tc>
        <w:tc>
          <w:tcPr>
            <w:tcW w:w="2682" w:type="dxa"/>
          </w:tcPr>
          <w:p w14:paraId="71D195C4" w14:textId="77777777" w:rsidR="00D50CD3" w:rsidRPr="00FF2215" w:rsidRDefault="00D50CD3" w:rsidP="00D50CD3">
            <w:pPr>
              <w:rPr>
                <w:rFonts w:cstheme="minorHAnsi"/>
                <w:sz w:val="20"/>
                <w:szCs w:val="20"/>
              </w:rPr>
            </w:pPr>
          </w:p>
        </w:tc>
      </w:tr>
      <w:tr w:rsidR="00D50CD3" w:rsidRPr="00FF2215" w14:paraId="5DFF4AC6" w14:textId="77777777" w:rsidTr="00CA2DD0">
        <w:trPr>
          <w:trHeight w:val="639"/>
        </w:trPr>
        <w:tc>
          <w:tcPr>
            <w:tcW w:w="534" w:type="dxa"/>
          </w:tcPr>
          <w:p w14:paraId="31A12025" w14:textId="2886F729" w:rsidR="00D50CD3" w:rsidRPr="0031656D" w:rsidRDefault="00D50CD3" w:rsidP="00D50CD3">
            <w:pPr>
              <w:pStyle w:val="ListParagraph"/>
              <w:numPr>
                <w:ilvl w:val="0"/>
                <w:numId w:val="28"/>
              </w:numPr>
              <w:jc w:val="center"/>
              <w:rPr>
                <w:rFonts w:cstheme="minorHAnsi"/>
                <w:color w:val="000000"/>
                <w:sz w:val="20"/>
                <w:szCs w:val="20"/>
                <w:lang w:eastAsia="ro-RO"/>
              </w:rPr>
            </w:pPr>
          </w:p>
        </w:tc>
        <w:tc>
          <w:tcPr>
            <w:tcW w:w="7087" w:type="dxa"/>
          </w:tcPr>
          <w:p w14:paraId="0D5AF121" w14:textId="5698C4EE" w:rsidR="00D50CD3" w:rsidRPr="00FF2215" w:rsidRDefault="00D50CD3" w:rsidP="00D50CD3">
            <w:pPr>
              <w:autoSpaceDE w:val="0"/>
              <w:autoSpaceDN w:val="0"/>
              <w:adjustRightInd w:val="0"/>
              <w:rPr>
                <w:rFonts w:cstheme="minorHAnsi"/>
                <w:sz w:val="20"/>
                <w:szCs w:val="20"/>
                <w:lang w:eastAsia="ro-RO"/>
              </w:rPr>
            </w:pPr>
            <w:r w:rsidRPr="00FF2215">
              <w:rPr>
                <w:rFonts w:cstheme="minorHAnsi"/>
                <w:sz w:val="20"/>
                <w:szCs w:val="20"/>
                <w:lang w:eastAsia="ro-RO"/>
              </w:rPr>
              <w:t>Sunt atașate d</w:t>
            </w:r>
            <w:r w:rsidRPr="00FF2215">
              <w:rPr>
                <w:rFonts w:eastAsia="Calibri" w:cstheme="minorHAnsi"/>
                <w:sz w:val="20"/>
                <w:szCs w:val="20"/>
              </w:rPr>
              <w:t>ocumente relevante justificative pentru probarea nivelului maturității tehnologice</w:t>
            </w:r>
          </w:p>
        </w:tc>
        <w:tc>
          <w:tcPr>
            <w:tcW w:w="985" w:type="dxa"/>
          </w:tcPr>
          <w:p w14:paraId="74E12F9D" w14:textId="77777777" w:rsidR="00D50CD3" w:rsidRPr="00FF2215" w:rsidRDefault="00D50CD3" w:rsidP="00D50CD3">
            <w:pPr>
              <w:rPr>
                <w:rFonts w:cstheme="minorHAnsi"/>
                <w:sz w:val="20"/>
                <w:szCs w:val="20"/>
              </w:rPr>
            </w:pPr>
          </w:p>
        </w:tc>
        <w:tc>
          <w:tcPr>
            <w:tcW w:w="2622" w:type="dxa"/>
          </w:tcPr>
          <w:p w14:paraId="7DEC95D0" w14:textId="77777777" w:rsidR="00D50CD3" w:rsidRPr="00FF2215" w:rsidRDefault="00D50CD3" w:rsidP="00D50CD3">
            <w:pPr>
              <w:rPr>
                <w:rFonts w:cstheme="minorHAnsi"/>
                <w:sz w:val="20"/>
                <w:szCs w:val="20"/>
              </w:rPr>
            </w:pPr>
          </w:p>
        </w:tc>
        <w:tc>
          <w:tcPr>
            <w:tcW w:w="1428" w:type="dxa"/>
          </w:tcPr>
          <w:p w14:paraId="783C4F76" w14:textId="77777777" w:rsidR="00D50CD3" w:rsidRPr="00FF2215" w:rsidRDefault="00D50CD3" w:rsidP="00D50CD3">
            <w:pPr>
              <w:rPr>
                <w:rFonts w:cstheme="minorHAnsi"/>
                <w:sz w:val="20"/>
                <w:szCs w:val="20"/>
              </w:rPr>
            </w:pPr>
          </w:p>
        </w:tc>
        <w:tc>
          <w:tcPr>
            <w:tcW w:w="2682" w:type="dxa"/>
          </w:tcPr>
          <w:p w14:paraId="3CC1484B" w14:textId="77777777" w:rsidR="00D50CD3" w:rsidRPr="00FF2215" w:rsidRDefault="00D50CD3" w:rsidP="00D50CD3">
            <w:pPr>
              <w:rPr>
                <w:rFonts w:cstheme="minorHAnsi"/>
                <w:sz w:val="20"/>
                <w:szCs w:val="20"/>
              </w:rPr>
            </w:pPr>
          </w:p>
        </w:tc>
      </w:tr>
      <w:tr w:rsidR="00D50CD3" w:rsidRPr="00FF2215" w14:paraId="1C131171" w14:textId="77777777" w:rsidTr="007E5A5E">
        <w:tc>
          <w:tcPr>
            <w:tcW w:w="534" w:type="dxa"/>
            <w:shd w:val="clear" w:color="auto" w:fill="C6D9F1" w:themeFill="text2" w:themeFillTint="33"/>
          </w:tcPr>
          <w:p w14:paraId="074CD2B8" w14:textId="24E87B72" w:rsidR="00D50CD3" w:rsidRPr="0031656D" w:rsidRDefault="00D50CD3" w:rsidP="00D50CD3">
            <w:pPr>
              <w:rPr>
                <w:rFonts w:cstheme="minorHAnsi"/>
                <w:b/>
                <w:bCs/>
                <w:color w:val="000000"/>
                <w:sz w:val="20"/>
                <w:szCs w:val="20"/>
                <w:lang w:eastAsia="ro-RO"/>
              </w:rPr>
            </w:pPr>
            <w:r w:rsidRPr="0031656D">
              <w:rPr>
                <w:rFonts w:cstheme="minorHAnsi"/>
                <w:b/>
                <w:bCs/>
                <w:color w:val="000000"/>
                <w:sz w:val="20"/>
                <w:szCs w:val="20"/>
                <w:lang w:eastAsia="ro-RO"/>
              </w:rPr>
              <w:t>Nr.</w:t>
            </w:r>
          </w:p>
        </w:tc>
        <w:tc>
          <w:tcPr>
            <w:tcW w:w="7087" w:type="dxa"/>
            <w:shd w:val="clear" w:color="auto" w:fill="C6D9F1" w:themeFill="text2" w:themeFillTint="33"/>
          </w:tcPr>
          <w:p w14:paraId="293C9A70" w14:textId="0B58F905" w:rsidR="00D50CD3" w:rsidRPr="00FF2215" w:rsidRDefault="00D50CD3" w:rsidP="00D50CD3">
            <w:pPr>
              <w:autoSpaceDE w:val="0"/>
              <w:autoSpaceDN w:val="0"/>
              <w:adjustRightInd w:val="0"/>
              <w:jc w:val="center"/>
              <w:rPr>
                <w:rFonts w:cstheme="minorHAnsi"/>
                <w:color w:val="000000"/>
                <w:sz w:val="20"/>
                <w:szCs w:val="20"/>
                <w:lang w:eastAsia="ro-RO"/>
              </w:rPr>
            </w:pPr>
            <w:r w:rsidRPr="00FF2215">
              <w:rPr>
                <w:rFonts w:cstheme="minorHAnsi"/>
                <w:b/>
                <w:sz w:val="20"/>
                <w:szCs w:val="20"/>
              </w:rPr>
              <w:t>Criteriu eligibilitate</w:t>
            </w:r>
          </w:p>
        </w:tc>
        <w:tc>
          <w:tcPr>
            <w:tcW w:w="985" w:type="dxa"/>
            <w:shd w:val="clear" w:color="auto" w:fill="C6D9F1" w:themeFill="text2" w:themeFillTint="33"/>
          </w:tcPr>
          <w:p w14:paraId="3FACE65D" w14:textId="77777777" w:rsidR="00D50CD3" w:rsidRPr="00FF2215" w:rsidRDefault="00D50CD3" w:rsidP="00D50CD3">
            <w:pPr>
              <w:rPr>
                <w:rFonts w:cstheme="minorHAnsi"/>
                <w:b/>
                <w:sz w:val="20"/>
                <w:szCs w:val="20"/>
              </w:rPr>
            </w:pPr>
            <w:r w:rsidRPr="00FF2215">
              <w:rPr>
                <w:rFonts w:cstheme="minorHAnsi"/>
                <w:b/>
                <w:sz w:val="20"/>
                <w:szCs w:val="20"/>
              </w:rPr>
              <w:t>Rezultat</w:t>
            </w:r>
          </w:p>
          <w:p w14:paraId="14FD7A01" w14:textId="670E5560" w:rsidR="00D50CD3" w:rsidRPr="00FF2215" w:rsidRDefault="00D50CD3" w:rsidP="00D50CD3">
            <w:pPr>
              <w:rPr>
                <w:rFonts w:cstheme="minorHAnsi"/>
                <w:sz w:val="20"/>
                <w:szCs w:val="20"/>
              </w:rPr>
            </w:pPr>
            <w:r w:rsidRPr="00FF2215">
              <w:rPr>
                <w:rFonts w:cstheme="minorHAnsi"/>
                <w:b/>
                <w:sz w:val="20"/>
                <w:szCs w:val="20"/>
              </w:rPr>
              <w:t>DA/NU</w:t>
            </w:r>
          </w:p>
        </w:tc>
        <w:tc>
          <w:tcPr>
            <w:tcW w:w="2622" w:type="dxa"/>
            <w:shd w:val="clear" w:color="auto" w:fill="C6D9F1" w:themeFill="text2" w:themeFillTint="33"/>
          </w:tcPr>
          <w:p w14:paraId="5B3E3E7F" w14:textId="3FFE59CE" w:rsidR="00D50CD3" w:rsidRPr="00FF2215" w:rsidRDefault="00D50CD3" w:rsidP="00D50CD3">
            <w:pPr>
              <w:jc w:val="center"/>
              <w:rPr>
                <w:rFonts w:cstheme="minorHAnsi"/>
                <w:sz w:val="20"/>
                <w:szCs w:val="20"/>
              </w:rPr>
            </w:pPr>
            <w:r w:rsidRPr="00FF2215">
              <w:rPr>
                <w:rFonts w:cstheme="minorHAnsi"/>
                <w:b/>
                <w:sz w:val="20"/>
                <w:szCs w:val="20"/>
              </w:rPr>
              <w:t>Expert verificare 1</w:t>
            </w:r>
          </w:p>
        </w:tc>
        <w:tc>
          <w:tcPr>
            <w:tcW w:w="1428" w:type="dxa"/>
            <w:shd w:val="clear" w:color="auto" w:fill="C6D9F1" w:themeFill="text2" w:themeFillTint="33"/>
          </w:tcPr>
          <w:p w14:paraId="0571FB68" w14:textId="77777777" w:rsidR="00D50CD3" w:rsidRPr="00FF2215" w:rsidRDefault="00D50CD3" w:rsidP="00D50CD3">
            <w:pPr>
              <w:rPr>
                <w:rFonts w:cstheme="minorHAnsi"/>
                <w:b/>
                <w:sz w:val="20"/>
                <w:szCs w:val="20"/>
              </w:rPr>
            </w:pPr>
            <w:r w:rsidRPr="00FF2215">
              <w:rPr>
                <w:rFonts w:cstheme="minorHAnsi"/>
                <w:b/>
                <w:sz w:val="20"/>
                <w:szCs w:val="20"/>
              </w:rPr>
              <w:t>Rezultat</w:t>
            </w:r>
          </w:p>
          <w:p w14:paraId="7DF06892" w14:textId="00C67CAF" w:rsidR="00D50CD3" w:rsidRPr="00FF2215" w:rsidRDefault="00D50CD3" w:rsidP="00D50CD3">
            <w:pPr>
              <w:rPr>
                <w:rFonts w:cstheme="minorHAnsi"/>
                <w:sz w:val="20"/>
                <w:szCs w:val="20"/>
              </w:rPr>
            </w:pPr>
            <w:r w:rsidRPr="00FF2215">
              <w:rPr>
                <w:rFonts w:cstheme="minorHAnsi"/>
                <w:b/>
                <w:sz w:val="20"/>
                <w:szCs w:val="20"/>
              </w:rPr>
              <w:t>DA/NU</w:t>
            </w:r>
          </w:p>
        </w:tc>
        <w:tc>
          <w:tcPr>
            <w:tcW w:w="2682" w:type="dxa"/>
            <w:shd w:val="clear" w:color="auto" w:fill="C6D9F1" w:themeFill="text2" w:themeFillTint="33"/>
          </w:tcPr>
          <w:p w14:paraId="0AE8B276" w14:textId="2E2D6B56" w:rsidR="00D50CD3" w:rsidRPr="00FF2215" w:rsidRDefault="00D50CD3" w:rsidP="00D50CD3">
            <w:pPr>
              <w:jc w:val="center"/>
              <w:rPr>
                <w:rFonts w:cstheme="minorHAnsi"/>
                <w:sz w:val="20"/>
                <w:szCs w:val="20"/>
              </w:rPr>
            </w:pPr>
            <w:r w:rsidRPr="00FF2215">
              <w:rPr>
                <w:rFonts w:cstheme="minorHAnsi"/>
                <w:b/>
                <w:sz w:val="20"/>
                <w:szCs w:val="20"/>
              </w:rPr>
              <w:t>Expert verificare 2</w:t>
            </w:r>
          </w:p>
        </w:tc>
      </w:tr>
      <w:tr w:rsidR="00D50CD3" w:rsidRPr="00FF2215" w14:paraId="7735ECAB" w14:textId="77777777" w:rsidTr="007E5A5E">
        <w:tc>
          <w:tcPr>
            <w:tcW w:w="534" w:type="dxa"/>
          </w:tcPr>
          <w:p w14:paraId="4B8DB11F" w14:textId="1885ECBA" w:rsidR="00D50CD3" w:rsidRPr="0031656D" w:rsidRDefault="00DA433B" w:rsidP="00D50CD3">
            <w:pPr>
              <w:jc w:val="center"/>
              <w:rPr>
                <w:rFonts w:cstheme="minorHAnsi"/>
                <w:color w:val="000000"/>
                <w:sz w:val="20"/>
                <w:szCs w:val="20"/>
                <w:lang w:eastAsia="ro-RO"/>
              </w:rPr>
            </w:pPr>
            <w:r w:rsidRPr="0021381F">
              <w:rPr>
                <w:rFonts w:cstheme="minorHAnsi"/>
                <w:sz w:val="20"/>
                <w:szCs w:val="20"/>
                <w:lang w:eastAsia="ro-RO"/>
              </w:rPr>
              <w:t>2</w:t>
            </w:r>
            <w:r w:rsidR="00D50CD3" w:rsidRPr="0021381F">
              <w:rPr>
                <w:rFonts w:cstheme="minorHAnsi"/>
                <w:sz w:val="20"/>
                <w:szCs w:val="20"/>
                <w:lang w:eastAsia="ro-RO"/>
              </w:rPr>
              <w:t>5</w:t>
            </w:r>
          </w:p>
        </w:tc>
        <w:tc>
          <w:tcPr>
            <w:tcW w:w="7087" w:type="dxa"/>
          </w:tcPr>
          <w:p w14:paraId="3DAEBFA5" w14:textId="45B89C98" w:rsidR="00D50CD3" w:rsidRDefault="00D50CD3" w:rsidP="00D50CD3">
            <w:pPr>
              <w:autoSpaceDE w:val="0"/>
              <w:autoSpaceDN w:val="0"/>
              <w:adjustRightInd w:val="0"/>
              <w:rPr>
                <w:rFonts w:eastAsia="Calibri" w:cstheme="minorHAnsi"/>
                <w:sz w:val="20"/>
                <w:szCs w:val="20"/>
              </w:rPr>
            </w:pPr>
            <w:r w:rsidRPr="00FF2215">
              <w:rPr>
                <w:rFonts w:cstheme="minorHAnsi"/>
                <w:color w:val="000000"/>
                <w:sz w:val="20"/>
                <w:szCs w:val="20"/>
                <w:lang w:eastAsia="ro-RO"/>
              </w:rPr>
              <w:t xml:space="preserve">Solicitantul specificat în FP  se încadrează în tipurile de solicitanți </w:t>
            </w:r>
            <w:r>
              <w:rPr>
                <w:rFonts w:cstheme="minorHAnsi"/>
                <w:color w:val="000000"/>
                <w:sz w:val="20"/>
                <w:szCs w:val="20"/>
                <w:lang w:eastAsia="ro-RO"/>
              </w:rPr>
              <w:t xml:space="preserve">eligibili </w:t>
            </w:r>
            <w:r w:rsidRPr="00FF2215">
              <w:rPr>
                <w:rFonts w:cstheme="minorHAnsi"/>
                <w:color w:val="000000"/>
                <w:sz w:val="20"/>
                <w:szCs w:val="20"/>
                <w:lang w:eastAsia="ro-RO"/>
              </w:rPr>
              <w:t xml:space="preserve">menționați în sectiunea </w:t>
            </w:r>
            <w:r>
              <w:rPr>
                <w:rFonts w:cstheme="minorHAnsi"/>
                <w:color w:val="000000"/>
                <w:sz w:val="20"/>
                <w:szCs w:val="20"/>
                <w:lang w:eastAsia="ro-RO"/>
              </w:rPr>
              <w:t>2</w:t>
            </w:r>
            <w:r w:rsidRPr="00FF2215">
              <w:rPr>
                <w:rFonts w:cstheme="minorHAnsi"/>
                <w:color w:val="000000"/>
                <w:sz w:val="20"/>
                <w:szCs w:val="20"/>
                <w:lang w:eastAsia="ro-RO"/>
              </w:rPr>
              <w:t xml:space="preserve">.1 Eligibilitatea solicitanților </w:t>
            </w:r>
            <w:r w:rsidRPr="00FF2215">
              <w:rPr>
                <w:rFonts w:eastAsia="Calibri" w:cstheme="minorHAnsi"/>
                <w:sz w:val="20"/>
                <w:szCs w:val="20"/>
              </w:rPr>
              <w:t>din ghidul simplificat</w:t>
            </w:r>
            <w:r>
              <w:rPr>
                <w:rFonts w:eastAsia="Calibri" w:cstheme="minorHAnsi"/>
                <w:sz w:val="20"/>
                <w:szCs w:val="20"/>
              </w:rPr>
              <w:t>, respectiv:</w:t>
            </w:r>
          </w:p>
          <w:p w14:paraId="5EA7F517" w14:textId="6181AE83" w:rsidR="00D50CD3" w:rsidRPr="009A326D" w:rsidRDefault="00D50CD3" w:rsidP="00D50CD3">
            <w:pPr>
              <w:pStyle w:val="ListParagraph"/>
              <w:numPr>
                <w:ilvl w:val="0"/>
                <w:numId w:val="30"/>
              </w:numPr>
              <w:spacing w:after="160" w:line="240" w:lineRule="auto"/>
              <w:ind w:left="488" w:hanging="288"/>
              <w:jc w:val="both"/>
              <w:rPr>
                <w:rFonts w:eastAsia="MS Mincho"/>
                <w:bCs/>
                <w:sz w:val="20"/>
                <w:szCs w:val="20"/>
              </w:rPr>
            </w:pPr>
            <w:r w:rsidRPr="009A326D">
              <w:rPr>
                <w:rFonts w:eastAsia="MS Mincho"/>
                <w:bCs/>
                <w:sz w:val="20"/>
                <w:szCs w:val="20"/>
              </w:rPr>
              <w:t>unitățile administrativ teritoriale</w:t>
            </w:r>
            <w:r w:rsidR="00923B3C">
              <w:rPr>
                <w:rFonts w:eastAsia="MS Mincho"/>
                <w:bCs/>
                <w:sz w:val="20"/>
                <w:szCs w:val="20"/>
              </w:rPr>
              <w:t xml:space="preserve"> </w:t>
            </w:r>
            <w:r w:rsidRPr="009A326D">
              <w:rPr>
                <w:rFonts w:eastAsia="MS Mincho"/>
                <w:bCs/>
                <w:sz w:val="20"/>
                <w:szCs w:val="20"/>
              </w:rPr>
              <w:t>în parteneriat cu universități, institute de cercetare, ONG-uri, alte entități publice sau private de cercetare-dezvoltare-inovare, microîntreprinderi/întreprinderi mici, mijlocii și mari;</w:t>
            </w:r>
          </w:p>
          <w:p w14:paraId="6C72513D" w14:textId="77777777" w:rsidR="00D50CD3" w:rsidRPr="009A326D" w:rsidRDefault="00D50CD3" w:rsidP="00D50CD3">
            <w:pPr>
              <w:pStyle w:val="ListParagraph"/>
              <w:numPr>
                <w:ilvl w:val="0"/>
                <w:numId w:val="30"/>
              </w:numPr>
              <w:ind w:left="488" w:hanging="288"/>
              <w:jc w:val="both"/>
              <w:rPr>
                <w:rFonts w:eastAsia="MS Mincho"/>
                <w:bCs/>
                <w:sz w:val="20"/>
                <w:szCs w:val="20"/>
              </w:rPr>
            </w:pPr>
            <w:r w:rsidRPr="009A326D">
              <w:rPr>
                <w:rFonts w:eastAsia="MS Mincho"/>
                <w:bCs/>
                <w:sz w:val="20"/>
                <w:szCs w:val="20"/>
              </w:rPr>
              <w:t xml:space="preserve">parteneriate între universități, institute de cercetare, ONG-uri, alte entități publice sau private de cercetare-dezvoltare-inovare, microîntreprinderile și/sau întreprinderile mici, mijlocii și mari; </w:t>
            </w:r>
          </w:p>
          <w:p w14:paraId="78A381D9" w14:textId="77777777" w:rsidR="00D50CD3" w:rsidRPr="009A326D" w:rsidRDefault="00D50CD3" w:rsidP="00D50CD3">
            <w:pPr>
              <w:pStyle w:val="ListParagraph"/>
              <w:numPr>
                <w:ilvl w:val="0"/>
                <w:numId w:val="30"/>
              </w:numPr>
              <w:ind w:left="488" w:hanging="288"/>
              <w:jc w:val="both"/>
              <w:rPr>
                <w:rFonts w:eastAsia="MS Mincho"/>
                <w:bCs/>
                <w:sz w:val="20"/>
                <w:szCs w:val="20"/>
              </w:rPr>
            </w:pPr>
            <w:r w:rsidRPr="009A326D">
              <w:rPr>
                <w:rFonts w:eastAsia="MS Mincho"/>
                <w:bCs/>
                <w:sz w:val="20"/>
                <w:szCs w:val="20"/>
              </w:rPr>
              <w:t xml:space="preserve">universități; </w:t>
            </w:r>
          </w:p>
          <w:p w14:paraId="33B9693B" w14:textId="77777777" w:rsidR="00D50CD3" w:rsidRPr="009A326D" w:rsidRDefault="00D50CD3" w:rsidP="00D50CD3">
            <w:pPr>
              <w:pStyle w:val="ListParagraph"/>
              <w:numPr>
                <w:ilvl w:val="0"/>
                <w:numId w:val="30"/>
              </w:numPr>
              <w:ind w:left="488" w:hanging="288"/>
              <w:jc w:val="both"/>
              <w:rPr>
                <w:rFonts w:eastAsia="MS Mincho"/>
                <w:bCs/>
                <w:sz w:val="20"/>
                <w:szCs w:val="20"/>
              </w:rPr>
            </w:pPr>
            <w:r w:rsidRPr="009A326D">
              <w:rPr>
                <w:rFonts w:eastAsia="MS Mincho"/>
                <w:bCs/>
                <w:sz w:val="20"/>
                <w:szCs w:val="20"/>
              </w:rPr>
              <w:t xml:space="preserve">institute de cercetare; </w:t>
            </w:r>
          </w:p>
          <w:p w14:paraId="6B06B899" w14:textId="77777777" w:rsidR="00D50CD3" w:rsidRPr="009A326D" w:rsidRDefault="00D50CD3" w:rsidP="00D50CD3">
            <w:pPr>
              <w:pStyle w:val="ListParagraph"/>
              <w:numPr>
                <w:ilvl w:val="0"/>
                <w:numId w:val="30"/>
              </w:numPr>
              <w:ind w:left="488" w:hanging="288"/>
              <w:jc w:val="both"/>
              <w:rPr>
                <w:rFonts w:eastAsia="MS Mincho"/>
                <w:bCs/>
                <w:sz w:val="20"/>
                <w:szCs w:val="20"/>
              </w:rPr>
            </w:pPr>
            <w:r w:rsidRPr="009A326D">
              <w:rPr>
                <w:rFonts w:eastAsia="MS Mincho"/>
                <w:bCs/>
                <w:sz w:val="20"/>
                <w:szCs w:val="20"/>
              </w:rPr>
              <w:t>organizații neguvernamentale (ONG-uri);</w:t>
            </w:r>
          </w:p>
          <w:p w14:paraId="7BE4C050" w14:textId="77777777" w:rsidR="00D50CD3" w:rsidRPr="009A326D" w:rsidRDefault="00D50CD3" w:rsidP="00D50CD3">
            <w:pPr>
              <w:pStyle w:val="ListParagraph"/>
              <w:numPr>
                <w:ilvl w:val="0"/>
                <w:numId w:val="30"/>
              </w:numPr>
              <w:ind w:left="488" w:hanging="288"/>
              <w:jc w:val="both"/>
              <w:rPr>
                <w:rFonts w:eastAsia="MS Mincho"/>
                <w:bCs/>
                <w:sz w:val="20"/>
                <w:szCs w:val="20"/>
              </w:rPr>
            </w:pPr>
            <w:r w:rsidRPr="009A326D">
              <w:rPr>
                <w:rFonts w:eastAsia="MS Mincho"/>
                <w:bCs/>
                <w:sz w:val="20"/>
                <w:szCs w:val="20"/>
              </w:rPr>
              <w:t>entități publice sau private de cercetare-dezvoltare-inovare;</w:t>
            </w:r>
          </w:p>
          <w:p w14:paraId="0302814D" w14:textId="7F2114B8" w:rsidR="00D50CD3" w:rsidRPr="009A326D" w:rsidRDefault="00D50CD3" w:rsidP="00D50CD3">
            <w:pPr>
              <w:pStyle w:val="ListParagraph"/>
              <w:numPr>
                <w:ilvl w:val="0"/>
                <w:numId w:val="30"/>
              </w:numPr>
              <w:ind w:left="488" w:hanging="288"/>
              <w:jc w:val="both"/>
              <w:rPr>
                <w:rFonts w:cstheme="minorHAnsi"/>
                <w:sz w:val="20"/>
                <w:szCs w:val="20"/>
                <w:lang w:eastAsia="ro-RO"/>
              </w:rPr>
            </w:pPr>
            <w:r w:rsidRPr="009A326D">
              <w:rPr>
                <w:rFonts w:eastAsia="MS Mincho"/>
                <w:bCs/>
                <w:sz w:val="20"/>
                <w:szCs w:val="20"/>
              </w:rPr>
              <w:t>microîntreprinderi;</w:t>
            </w:r>
          </w:p>
          <w:p w14:paraId="49E43BE5" w14:textId="77777777" w:rsidR="005E599C" w:rsidRPr="005E599C" w:rsidRDefault="00D50CD3" w:rsidP="00D50CD3">
            <w:pPr>
              <w:pStyle w:val="ListParagraph"/>
              <w:numPr>
                <w:ilvl w:val="0"/>
                <w:numId w:val="30"/>
              </w:numPr>
              <w:ind w:left="488" w:hanging="288"/>
              <w:jc w:val="both"/>
              <w:rPr>
                <w:rFonts w:cstheme="minorHAnsi"/>
                <w:color w:val="000000"/>
                <w:sz w:val="20"/>
                <w:szCs w:val="20"/>
                <w:lang w:eastAsia="ro-RO"/>
              </w:rPr>
            </w:pPr>
            <w:r w:rsidRPr="009A326D">
              <w:rPr>
                <w:rFonts w:eastAsia="MS Mincho"/>
                <w:bCs/>
                <w:sz w:val="20"/>
                <w:szCs w:val="20"/>
              </w:rPr>
              <w:t>întreprinderi mici</w:t>
            </w:r>
            <w:r w:rsidR="005E599C">
              <w:rPr>
                <w:rFonts w:eastAsia="MS Mincho"/>
                <w:bCs/>
                <w:sz w:val="20"/>
                <w:szCs w:val="20"/>
                <w:lang w:val="en-GB"/>
              </w:rPr>
              <w:t>;</w:t>
            </w:r>
          </w:p>
          <w:p w14:paraId="41264F42" w14:textId="4642B62E" w:rsidR="005E599C" w:rsidRPr="005E599C" w:rsidRDefault="005E599C" w:rsidP="00D50CD3">
            <w:pPr>
              <w:pStyle w:val="ListParagraph"/>
              <w:numPr>
                <w:ilvl w:val="0"/>
                <w:numId w:val="30"/>
              </w:numPr>
              <w:ind w:left="488" w:hanging="288"/>
              <w:jc w:val="both"/>
              <w:rPr>
                <w:rFonts w:cstheme="minorHAnsi"/>
                <w:color w:val="000000"/>
                <w:sz w:val="20"/>
                <w:szCs w:val="20"/>
                <w:lang w:eastAsia="ro-RO"/>
              </w:rPr>
            </w:pPr>
            <w:r w:rsidRPr="009A326D">
              <w:rPr>
                <w:rFonts w:eastAsia="MS Mincho"/>
                <w:bCs/>
                <w:sz w:val="20"/>
                <w:szCs w:val="20"/>
              </w:rPr>
              <w:t xml:space="preserve">întreprinderi </w:t>
            </w:r>
            <w:r w:rsidR="00D50CD3" w:rsidRPr="009A326D">
              <w:rPr>
                <w:rFonts w:eastAsia="MS Mincho"/>
                <w:bCs/>
                <w:sz w:val="20"/>
                <w:szCs w:val="20"/>
              </w:rPr>
              <w:t>mijlocii</w:t>
            </w:r>
            <w:r>
              <w:rPr>
                <w:rFonts w:eastAsia="MS Mincho"/>
                <w:bCs/>
                <w:sz w:val="20"/>
                <w:szCs w:val="20"/>
              </w:rPr>
              <w:t>;</w:t>
            </w:r>
          </w:p>
          <w:p w14:paraId="15D0CD3A" w14:textId="147634CF" w:rsidR="00D50CD3" w:rsidRPr="00FF2215" w:rsidRDefault="005E599C" w:rsidP="00D50CD3">
            <w:pPr>
              <w:pStyle w:val="ListParagraph"/>
              <w:numPr>
                <w:ilvl w:val="0"/>
                <w:numId w:val="30"/>
              </w:numPr>
              <w:ind w:left="488" w:hanging="288"/>
              <w:jc w:val="both"/>
              <w:rPr>
                <w:rFonts w:cstheme="minorHAnsi"/>
                <w:color w:val="000000"/>
                <w:sz w:val="20"/>
                <w:szCs w:val="20"/>
                <w:lang w:eastAsia="ro-RO"/>
              </w:rPr>
            </w:pPr>
            <w:r w:rsidRPr="009A326D">
              <w:rPr>
                <w:rFonts w:eastAsia="MS Mincho"/>
                <w:bCs/>
                <w:sz w:val="20"/>
                <w:szCs w:val="20"/>
              </w:rPr>
              <w:t xml:space="preserve">întreprinderi </w:t>
            </w:r>
            <w:r w:rsidR="00D50CD3" w:rsidRPr="009A326D">
              <w:rPr>
                <w:rFonts w:eastAsia="MS Mincho"/>
                <w:bCs/>
                <w:sz w:val="20"/>
                <w:szCs w:val="20"/>
              </w:rPr>
              <w:t>mari.</w:t>
            </w:r>
          </w:p>
        </w:tc>
        <w:tc>
          <w:tcPr>
            <w:tcW w:w="985" w:type="dxa"/>
          </w:tcPr>
          <w:p w14:paraId="065DF12E" w14:textId="77777777" w:rsidR="00D50CD3" w:rsidRPr="00FF2215" w:rsidRDefault="00D50CD3" w:rsidP="00D50CD3">
            <w:pPr>
              <w:rPr>
                <w:rFonts w:cstheme="minorHAnsi"/>
                <w:sz w:val="20"/>
                <w:szCs w:val="20"/>
              </w:rPr>
            </w:pPr>
          </w:p>
        </w:tc>
        <w:tc>
          <w:tcPr>
            <w:tcW w:w="2622" w:type="dxa"/>
          </w:tcPr>
          <w:p w14:paraId="5CFA33A5" w14:textId="77777777" w:rsidR="00D50CD3" w:rsidRPr="00FF2215" w:rsidRDefault="00D50CD3" w:rsidP="00D50CD3">
            <w:pPr>
              <w:rPr>
                <w:rFonts w:cstheme="minorHAnsi"/>
                <w:sz w:val="20"/>
                <w:szCs w:val="20"/>
              </w:rPr>
            </w:pPr>
          </w:p>
        </w:tc>
        <w:tc>
          <w:tcPr>
            <w:tcW w:w="1428" w:type="dxa"/>
          </w:tcPr>
          <w:p w14:paraId="059C3B27" w14:textId="77777777" w:rsidR="00D50CD3" w:rsidRPr="00FF2215" w:rsidRDefault="00D50CD3" w:rsidP="00D50CD3">
            <w:pPr>
              <w:rPr>
                <w:rFonts w:cstheme="minorHAnsi"/>
                <w:sz w:val="20"/>
                <w:szCs w:val="20"/>
              </w:rPr>
            </w:pPr>
          </w:p>
        </w:tc>
        <w:tc>
          <w:tcPr>
            <w:tcW w:w="2682" w:type="dxa"/>
          </w:tcPr>
          <w:p w14:paraId="55960475" w14:textId="77777777" w:rsidR="00D50CD3" w:rsidRPr="00FF2215" w:rsidRDefault="00D50CD3" w:rsidP="00D50CD3">
            <w:pPr>
              <w:rPr>
                <w:rFonts w:cstheme="minorHAnsi"/>
                <w:sz w:val="20"/>
                <w:szCs w:val="20"/>
              </w:rPr>
            </w:pPr>
          </w:p>
        </w:tc>
      </w:tr>
      <w:tr w:rsidR="00D50CD3" w:rsidRPr="00FF2215" w14:paraId="20A2F892" w14:textId="77777777" w:rsidTr="007E5A5E">
        <w:tc>
          <w:tcPr>
            <w:tcW w:w="534" w:type="dxa"/>
          </w:tcPr>
          <w:p w14:paraId="1A383FB1" w14:textId="7FAAA852" w:rsidR="00D50CD3" w:rsidRPr="0031656D" w:rsidRDefault="00043E4A" w:rsidP="00D50CD3">
            <w:pPr>
              <w:jc w:val="center"/>
              <w:rPr>
                <w:rFonts w:cstheme="minorHAnsi"/>
                <w:color w:val="000000"/>
                <w:sz w:val="20"/>
                <w:szCs w:val="20"/>
                <w:lang w:eastAsia="ro-RO"/>
              </w:rPr>
            </w:pPr>
            <w:r>
              <w:rPr>
                <w:rFonts w:cstheme="minorHAnsi"/>
                <w:color w:val="000000"/>
                <w:sz w:val="20"/>
                <w:szCs w:val="20"/>
                <w:lang w:eastAsia="ro-RO"/>
              </w:rPr>
              <w:lastRenderedPageBreak/>
              <w:t>26</w:t>
            </w:r>
          </w:p>
        </w:tc>
        <w:tc>
          <w:tcPr>
            <w:tcW w:w="7087" w:type="dxa"/>
          </w:tcPr>
          <w:p w14:paraId="7AF02B16" w14:textId="43DF0181" w:rsidR="00D50CD3" w:rsidRPr="00842DD0" w:rsidRDefault="00D50CD3" w:rsidP="00D50CD3">
            <w:pPr>
              <w:autoSpaceDE w:val="0"/>
              <w:autoSpaceDN w:val="0"/>
              <w:adjustRightInd w:val="0"/>
              <w:rPr>
                <w:rFonts w:cstheme="minorHAnsi"/>
                <w:sz w:val="20"/>
                <w:szCs w:val="20"/>
                <w:lang w:eastAsia="ro-RO"/>
              </w:rPr>
            </w:pPr>
            <w:r w:rsidRPr="00842DD0">
              <w:rPr>
                <w:rFonts w:cstheme="minorHAnsi"/>
                <w:sz w:val="20"/>
                <w:szCs w:val="20"/>
                <w:lang w:eastAsia="ro-RO"/>
              </w:rPr>
              <w:t>Solicitantul este legal constituit conform legislatiei în vigoare în Romania și își desfășoară activitatea în Romania (a se verifica documentele statutare)</w:t>
            </w:r>
          </w:p>
        </w:tc>
        <w:tc>
          <w:tcPr>
            <w:tcW w:w="985" w:type="dxa"/>
          </w:tcPr>
          <w:p w14:paraId="6AB1D743" w14:textId="77777777" w:rsidR="00D50CD3" w:rsidRPr="00FF2215" w:rsidRDefault="00D50CD3" w:rsidP="00D50CD3">
            <w:pPr>
              <w:rPr>
                <w:rFonts w:cstheme="minorHAnsi"/>
                <w:sz w:val="20"/>
                <w:szCs w:val="20"/>
              </w:rPr>
            </w:pPr>
          </w:p>
        </w:tc>
        <w:tc>
          <w:tcPr>
            <w:tcW w:w="2622" w:type="dxa"/>
          </w:tcPr>
          <w:p w14:paraId="439C1150" w14:textId="77777777" w:rsidR="00D50CD3" w:rsidRPr="00FF2215" w:rsidRDefault="00D50CD3" w:rsidP="00D50CD3">
            <w:pPr>
              <w:rPr>
                <w:rFonts w:cstheme="minorHAnsi"/>
                <w:sz w:val="20"/>
                <w:szCs w:val="20"/>
              </w:rPr>
            </w:pPr>
          </w:p>
        </w:tc>
        <w:tc>
          <w:tcPr>
            <w:tcW w:w="1428" w:type="dxa"/>
          </w:tcPr>
          <w:p w14:paraId="5550FA16" w14:textId="77777777" w:rsidR="00D50CD3" w:rsidRPr="00FF2215" w:rsidRDefault="00D50CD3" w:rsidP="00D50CD3">
            <w:pPr>
              <w:rPr>
                <w:rFonts w:cstheme="minorHAnsi"/>
                <w:sz w:val="20"/>
                <w:szCs w:val="20"/>
              </w:rPr>
            </w:pPr>
          </w:p>
        </w:tc>
        <w:tc>
          <w:tcPr>
            <w:tcW w:w="2682" w:type="dxa"/>
          </w:tcPr>
          <w:p w14:paraId="1E96F789" w14:textId="77777777" w:rsidR="00D50CD3" w:rsidRPr="00FF2215" w:rsidRDefault="00D50CD3" w:rsidP="00D50CD3">
            <w:pPr>
              <w:rPr>
                <w:rFonts w:cstheme="minorHAnsi"/>
                <w:sz w:val="20"/>
                <w:szCs w:val="20"/>
              </w:rPr>
            </w:pPr>
          </w:p>
        </w:tc>
      </w:tr>
      <w:tr w:rsidR="00D50CD3" w:rsidRPr="00FF2215" w14:paraId="5A73CCB5" w14:textId="77777777" w:rsidTr="007E5A5E">
        <w:tc>
          <w:tcPr>
            <w:tcW w:w="534" w:type="dxa"/>
          </w:tcPr>
          <w:p w14:paraId="38A79A24" w14:textId="4632FB1F" w:rsidR="00D50CD3" w:rsidRPr="0031656D" w:rsidRDefault="00043E4A" w:rsidP="00D50CD3">
            <w:pPr>
              <w:jc w:val="center"/>
              <w:rPr>
                <w:rFonts w:cstheme="minorHAnsi"/>
                <w:color w:val="000000"/>
                <w:sz w:val="20"/>
                <w:szCs w:val="20"/>
                <w:lang w:eastAsia="ro-RO"/>
              </w:rPr>
            </w:pPr>
            <w:r>
              <w:rPr>
                <w:rFonts w:cstheme="minorHAnsi"/>
                <w:color w:val="000000"/>
                <w:sz w:val="20"/>
                <w:szCs w:val="20"/>
                <w:lang w:eastAsia="ro-RO"/>
              </w:rPr>
              <w:t>27</w:t>
            </w:r>
          </w:p>
        </w:tc>
        <w:tc>
          <w:tcPr>
            <w:tcW w:w="7087" w:type="dxa"/>
          </w:tcPr>
          <w:p w14:paraId="10D13411" w14:textId="5497EABD" w:rsidR="00D50CD3" w:rsidRPr="00842DD0" w:rsidRDefault="00D50CD3" w:rsidP="00B1063C">
            <w:pPr>
              <w:rPr>
                <w:rFonts w:cstheme="minorHAnsi"/>
                <w:sz w:val="20"/>
                <w:szCs w:val="20"/>
                <w:lang w:eastAsia="ro-RO"/>
              </w:rPr>
            </w:pPr>
            <w:r w:rsidRPr="00EA0342">
              <w:rPr>
                <w:rFonts w:cstheme="minorHAnsi"/>
                <w:sz w:val="20"/>
                <w:szCs w:val="20"/>
                <w:lang w:eastAsia="ro-RO"/>
              </w:rPr>
              <w:t>Solicitantul nu se încadreaza categoria întreprinderilor în dificultate, conform informatiilor din cadrul Declarati</w:t>
            </w:r>
            <w:r w:rsidR="00B1063C" w:rsidRPr="00EA0342">
              <w:rPr>
                <w:rFonts w:cstheme="minorHAnsi"/>
                <w:sz w:val="20"/>
                <w:szCs w:val="20"/>
                <w:lang w:eastAsia="ro-RO"/>
              </w:rPr>
              <w:t xml:space="preserve">ei de eligibilitate pe propria răspundere ajutor de stat </w:t>
            </w:r>
          </w:p>
        </w:tc>
        <w:tc>
          <w:tcPr>
            <w:tcW w:w="985" w:type="dxa"/>
          </w:tcPr>
          <w:p w14:paraId="44C7339C" w14:textId="77777777" w:rsidR="00D50CD3" w:rsidRPr="00FF2215" w:rsidRDefault="00D50CD3" w:rsidP="00D50CD3">
            <w:pPr>
              <w:rPr>
                <w:rFonts w:cstheme="minorHAnsi"/>
                <w:sz w:val="20"/>
                <w:szCs w:val="20"/>
              </w:rPr>
            </w:pPr>
          </w:p>
        </w:tc>
        <w:tc>
          <w:tcPr>
            <w:tcW w:w="2622" w:type="dxa"/>
          </w:tcPr>
          <w:p w14:paraId="2913D3CC" w14:textId="77777777" w:rsidR="00D50CD3" w:rsidRPr="00FF2215" w:rsidRDefault="00D50CD3" w:rsidP="00D50CD3">
            <w:pPr>
              <w:rPr>
                <w:rFonts w:cstheme="minorHAnsi"/>
                <w:sz w:val="20"/>
                <w:szCs w:val="20"/>
              </w:rPr>
            </w:pPr>
          </w:p>
        </w:tc>
        <w:tc>
          <w:tcPr>
            <w:tcW w:w="1428" w:type="dxa"/>
          </w:tcPr>
          <w:p w14:paraId="78B0F0B4" w14:textId="77777777" w:rsidR="00D50CD3" w:rsidRPr="00FF2215" w:rsidRDefault="00D50CD3" w:rsidP="00D50CD3">
            <w:pPr>
              <w:rPr>
                <w:rFonts w:cstheme="minorHAnsi"/>
                <w:sz w:val="20"/>
                <w:szCs w:val="20"/>
              </w:rPr>
            </w:pPr>
          </w:p>
        </w:tc>
        <w:tc>
          <w:tcPr>
            <w:tcW w:w="2682" w:type="dxa"/>
          </w:tcPr>
          <w:p w14:paraId="370F210D" w14:textId="77777777" w:rsidR="00D50CD3" w:rsidRPr="00FF2215" w:rsidRDefault="00D50CD3" w:rsidP="00D50CD3">
            <w:pPr>
              <w:rPr>
                <w:rFonts w:cstheme="minorHAnsi"/>
                <w:sz w:val="20"/>
                <w:szCs w:val="20"/>
              </w:rPr>
            </w:pPr>
          </w:p>
        </w:tc>
      </w:tr>
      <w:tr w:rsidR="00D50CD3" w:rsidRPr="00FF2215" w14:paraId="25B7DC6F" w14:textId="77777777" w:rsidTr="007E5A5E">
        <w:tc>
          <w:tcPr>
            <w:tcW w:w="534" w:type="dxa"/>
          </w:tcPr>
          <w:p w14:paraId="1F4AC49E" w14:textId="1192F67D" w:rsidR="00D50CD3" w:rsidRPr="0031656D" w:rsidRDefault="00043E4A" w:rsidP="00D50CD3">
            <w:pPr>
              <w:jc w:val="center"/>
              <w:rPr>
                <w:rFonts w:cstheme="minorHAnsi"/>
                <w:color w:val="000000"/>
                <w:sz w:val="20"/>
                <w:szCs w:val="20"/>
                <w:lang w:eastAsia="ro-RO"/>
              </w:rPr>
            </w:pPr>
            <w:r>
              <w:rPr>
                <w:rFonts w:cstheme="minorHAnsi"/>
                <w:color w:val="000000"/>
                <w:sz w:val="20"/>
                <w:szCs w:val="20"/>
                <w:lang w:eastAsia="ro-RO"/>
              </w:rPr>
              <w:t>28</w:t>
            </w:r>
          </w:p>
        </w:tc>
        <w:tc>
          <w:tcPr>
            <w:tcW w:w="7087" w:type="dxa"/>
          </w:tcPr>
          <w:p w14:paraId="7CF7C7D7" w14:textId="54886272" w:rsidR="00D50CD3" w:rsidRPr="00842DD0" w:rsidRDefault="00D50CD3" w:rsidP="00D50CD3">
            <w:pPr>
              <w:autoSpaceDE w:val="0"/>
              <w:autoSpaceDN w:val="0"/>
              <w:adjustRightInd w:val="0"/>
              <w:rPr>
                <w:rFonts w:cstheme="minorHAnsi"/>
                <w:sz w:val="20"/>
                <w:szCs w:val="20"/>
                <w:lang w:eastAsia="ro-RO"/>
              </w:rPr>
            </w:pPr>
            <w:r w:rsidRPr="00842DD0">
              <w:rPr>
                <w:rFonts w:cstheme="minorHAnsi"/>
                <w:sz w:val="20"/>
                <w:szCs w:val="20"/>
                <w:lang w:eastAsia="ro-RO"/>
              </w:rPr>
              <w:t xml:space="preserve">Solicitantul și reprezentantul său legal nu se află în niciuna din situațiile de excludere, conform Declarației pe propria raspundere. </w:t>
            </w:r>
          </w:p>
          <w:p w14:paraId="12659DA5" w14:textId="48BA8182" w:rsidR="00D50CD3" w:rsidRPr="00842DD0" w:rsidRDefault="00D50CD3" w:rsidP="00D50CD3">
            <w:pPr>
              <w:autoSpaceDE w:val="0"/>
              <w:autoSpaceDN w:val="0"/>
              <w:adjustRightInd w:val="0"/>
              <w:rPr>
                <w:rFonts w:cstheme="minorHAnsi"/>
                <w:sz w:val="20"/>
                <w:szCs w:val="20"/>
                <w:lang w:eastAsia="ro-RO"/>
              </w:rPr>
            </w:pPr>
            <w:r w:rsidRPr="00842DD0">
              <w:rPr>
                <w:rFonts w:cstheme="minorHAnsi"/>
                <w:sz w:val="20"/>
                <w:szCs w:val="20"/>
                <w:lang w:eastAsia="ro-RO"/>
              </w:rPr>
              <w:t>*Conformitatea declarației unice este acceptabilă în sensul respectării acestui subcriteriu de verificare.</w:t>
            </w:r>
          </w:p>
        </w:tc>
        <w:tc>
          <w:tcPr>
            <w:tcW w:w="985" w:type="dxa"/>
          </w:tcPr>
          <w:p w14:paraId="5F5D77EA" w14:textId="77777777" w:rsidR="00D50CD3" w:rsidRPr="00FF2215" w:rsidRDefault="00D50CD3" w:rsidP="00D50CD3">
            <w:pPr>
              <w:rPr>
                <w:rFonts w:cstheme="minorHAnsi"/>
                <w:sz w:val="20"/>
                <w:szCs w:val="20"/>
              </w:rPr>
            </w:pPr>
          </w:p>
        </w:tc>
        <w:tc>
          <w:tcPr>
            <w:tcW w:w="2622" w:type="dxa"/>
          </w:tcPr>
          <w:p w14:paraId="1FCE35F5" w14:textId="77777777" w:rsidR="00D50CD3" w:rsidRPr="00FF2215" w:rsidRDefault="00D50CD3" w:rsidP="00D50CD3">
            <w:pPr>
              <w:rPr>
                <w:rFonts w:cstheme="minorHAnsi"/>
                <w:sz w:val="20"/>
                <w:szCs w:val="20"/>
              </w:rPr>
            </w:pPr>
          </w:p>
        </w:tc>
        <w:tc>
          <w:tcPr>
            <w:tcW w:w="1428" w:type="dxa"/>
          </w:tcPr>
          <w:p w14:paraId="44F8CBB3" w14:textId="77777777" w:rsidR="00D50CD3" w:rsidRPr="00FF2215" w:rsidRDefault="00D50CD3" w:rsidP="00D50CD3">
            <w:pPr>
              <w:rPr>
                <w:rFonts w:cstheme="minorHAnsi"/>
                <w:sz w:val="20"/>
                <w:szCs w:val="20"/>
              </w:rPr>
            </w:pPr>
          </w:p>
        </w:tc>
        <w:tc>
          <w:tcPr>
            <w:tcW w:w="2682" w:type="dxa"/>
          </w:tcPr>
          <w:p w14:paraId="17AB67C0" w14:textId="77777777" w:rsidR="00D50CD3" w:rsidRPr="00FF2215" w:rsidRDefault="00D50CD3" w:rsidP="00D50CD3">
            <w:pPr>
              <w:rPr>
                <w:rFonts w:cstheme="minorHAnsi"/>
                <w:sz w:val="20"/>
                <w:szCs w:val="20"/>
              </w:rPr>
            </w:pPr>
          </w:p>
        </w:tc>
      </w:tr>
      <w:tr w:rsidR="00D50CD3" w:rsidRPr="00FF2215" w14:paraId="72326B2D" w14:textId="77777777" w:rsidTr="007E5A5E">
        <w:tc>
          <w:tcPr>
            <w:tcW w:w="534" w:type="dxa"/>
          </w:tcPr>
          <w:p w14:paraId="01D89C38" w14:textId="6F63F7D9" w:rsidR="00D50CD3" w:rsidRPr="0031656D" w:rsidRDefault="00043E4A" w:rsidP="00D50CD3">
            <w:pPr>
              <w:jc w:val="center"/>
              <w:rPr>
                <w:rFonts w:cstheme="minorHAnsi"/>
                <w:color w:val="000000"/>
                <w:sz w:val="20"/>
                <w:szCs w:val="20"/>
                <w:lang w:eastAsia="ro-RO"/>
              </w:rPr>
            </w:pPr>
            <w:r>
              <w:rPr>
                <w:rFonts w:cstheme="minorHAnsi"/>
                <w:color w:val="000000"/>
                <w:sz w:val="20"/>
                <w:szCs w:val="20"/>
                <w:lang w:eastAsia="ro-RO"/>
              </w:rPr>
              <w:t>29</w:t>
            </w:r>
          </w:p>
        </w:tc>
        <w:tc>
          <w:tcPr>
            <w:tcW w:w="7087" w:type="dxa"/>
          </w:tcPr>
          <w:p w14:paraId="06B30E7C" w14:textId="24E72223" w:rsidR="00D50CD3" w:rsidRPr="00FF2215" w:rsidRDefault="00D50CD3" w:rsidP="00D50CD3">
            <w:pPr>
              <w:autoSpaceDE w:val="0"/>
              <w:autoSpaceDN w:val="0"/>
              <w:adjustRightInd w:val="0"/>
              <w:rPr>
                <w:rFonts w:cstheme="minorHAnsi"/>
                <w:color w:val="000000"/>
                <w:sz w:val="20"/>
                <w:szCs w:val="20"/>
                <w:lang w:eastAsia="ro-RO"/>
              </w:rPr>
            </w:pPr>
            <w:r w:rsidRPr="00A66D10">
              <w:rPr>
                <w:rFonts w:cstheme="minorHAnsi"/>
                <w:color w:val="000000"/>
                <w:sz w:val="20"/>
                <w:szCs w:val="20"/>
                <w:lang w:eastAsia="ro-RO"/>
              </w:rPr>
              <w:t>Obiectivele proiectului de investiție</w:t>
            </w:r>
            <w:r>
              <w:rPr>
                <w:rFonts w:cstheme="minorHAnsi"/>
                <w:color w:val="000000"/>
                <w:sz w:val="20"/>
                <w:szCs w:val="20"/>
                <w:lang w:eastAsia="ro-RO"/>
              </w:rPr>
              <w:t xml:space="preserve"> </w:t>
            </w:r>
            <w:r w:rsidRPr="00A66D10">
              <w:rPr>
                <w:rFonts w:cstheme="minorHAnsi"/>
                <w:color w:val="000000"/>
                <w:sz w:val="20"/>
                <w:szCs w:val="20"/>
                <w:lang w:eastAsia="ro-RO"/>
              </w:rPr>
              <w:t>se înscri</w:t>
            </w:r>
            <w:r>
              <w:rPr>
                <w:rFonts w:cstheme="minorHAnsi"/>
                <w:color w:val="000000"/>
                <w:sz w:val="20"/>
                <w:szCs w:val="20"/>
                <w:lang w:eastAsia="ro-RO"/>
              </w:rPr>
              <w:t>u</w:t>
            </w:r>
            <w:r w:rsidRPr="00A66D10">
              <w:rPr>
                <w:rFonts w:cstheme="minorHAnsi"/>
                <w:color w:val="000000"/>
                <w:sz w:val="20"/>
                <w:szCs w:val="20"/>
                <w:lang w:eastAsia="ro-RO"/>
              </w:rPr>
              <w:t xml:space="preserve"> în Obiectivul de Politică 1 „O Europă mai inteligentă, prin promovarea unei transformări economice inovatoare și inteligente</w:t>
            </w:r>
            <w:r>
              <w:rPr>
                <w:rFonts w:cstheme="minorHAnsi"/>
                <w:color w:val="000000"/>
                <w:sz w:val="20"/>
                <w:szCs w:val="20"/>
                <w:lang w:val="en-GB" w:eastAsia="ro-RO"/>
              </w:rPr>
              <w:t>”</w:t>
            </w:r>
          </w:p>
        </w:tc>
        <w:tc>
          <w:tcPr>
            <w:tcW w:w="985" w:type="dxa"/>
          </w:tcPr>
          <w:p w14:paraId="1E3F61BF" w14:textId="0A3A487E" w:rsidR="00D50CD3" w:rsidRPr="00FF2215" w:rsidRDefault="00D50CD3" w:rsidP="00D50CD3">
            <w:pPr>
              <w:rPr>
                <w:rFonts w:cstheme="minorHAnsi"/>
                <w:sz w:val="20"/>
                <w:szCs w:val="20"/>
              </w:rPr>
            </w:pPr>
          </w:p>
        </w:tc>
        <w:tc>
          <w:tcPr>
            <w:tcW w:w="2622" w:type="dxa"/>
          </w:tcPr>
          <w:p w14:paraId="11DC9C78" w14:textId="77777777" w:rsidR="00D50CD3" w:rsidRPr="00FF2215" w:rsidRDefault="00D50CD3" w:rsidP="00D50CD3">
            <w:pPr>
              <w:rPr>
                <w:rFonts w:cstheme="minorHAnsi"/>
                <w:sz w:val="20"/>
                <w:szCs w:val="20"/>
              </w:rPr>
            </w:pPr>
          </w:p>
        </w:tc>
        <w:tc>
          <w:tcPr>
            <w:tcW w:w="1428" w:type="dxa"/>
          </w:tcPr>
          <w:p w14:paraId="576B582F" w14:textId="77777777" w:rsidR="00D50CD3" w:rsidRPr="00FF2215" w:rsidRDefault="00D50CD3" w:rsidP="00D50CD3">
            <w:pPr>
              <w:rPr>
                <w:rFonts w:cstheme="minorHAnsi"/>
                <w:sz w:val="20"/>
                <w:szCs w:val="20"/>
              </w:rPr>
            </w:pPr>
          </w:p>
        </w:tc>
        <w:tc>
          <w:tcPr>
            <w:tcW w:w="2682" w:type="dxa"/>
          </w:tcPr>
          <w:p w14:paraId="4C22E831" w14:textId="77777777" w:rsidR="00D50CD3" w:rsidRPr="00FF2215" w:rsidRDefault="00D50CD3" w:rsidP="00D50CD3">
            <w:pPr>
              <w:rPr>
                <w:rFonts w:cstheme="minorHAnsi"/>
                <w:sz w:val="20"/>
                <w:szCs w:val="20"/>
              </w:rPr>
            </w:pPr>
          </w:p>
        </w:tc>
      </w:tr>
      <w:tr w:rsidR="00D50CD3" w:rsidRPr="00FF2215" w14:paraId="5051F17C" w14:textId="77777777" w:rsidTr="007E5A5E">
        <w:tc>
          <w:tcPr>
            <w:tcW w:w="534" w:type="dxa"/>
          </w:tcPr>
          <w:p w14:paraId="70D971E9" w14:textId="00F81117" w:rsidR="00D50CD3" w:rsidRPr="0031656D" w:rsidRDefault="00043E4A" w:rsidP="00D50CD3">
            <w:pPr>
              <w:jc w:val="center"/>
              <w:rPr>
                <w:rFonts w:cstheme="minorHAnsi"/>
                <w:sz w:val="20"/>
                <w:szCs w:val="20"/>
                <w:lang w:eastAsia="ro-RO"/>
              </w:rPr>
            </w:pPr>
            <w:r>
              <w:rPr>
                <w:rFonts w:cstheme="minorHAnsi"/>
                <w:sz w:val="20"/>
                <w:szCs w:val="20"/>
                <w:lang w:eastAsia="ro-RO"/>
              </w:rPr>
              <w:t>30</w:t>
            </w:r>
          </w:p>
        </w:tc>
        <w:tc>
          <w:tcPr>
            <w:tcW w:w="7087" w:type="dxa"/>
          </w:tcPr>
          <w:p w14:paraId="60F3DCF2" w14:textId="3151FD9A" w:rsidR="00D50CD3" w:rsidRPr="00FF2215" w:rsidRDefault="00D50CD3" w:rsidP="00D50CD3">
            <w:pPr>
              <w:autoSpaceDE w:val="0"/>
              <w:autoSpaceDN w:val="0"/>
              <w:adjustRightInd w:val="0"/>
              <w:rPr>
                <w:rFonts w:cstheme="minorHAnsi"/>
                <w:sz w:val="20"/>
                <w:szCs w:val="20"/>
                <w:lang w:eastAsia="ro-RO"/>
              </w:rPr>
            </w:pPr>
            <w:r w:rsidRPr="00FF2215">
              <w:rPr>
                <w:rFonts w:cstheme="minorHAnsi"/>
                <w:sz w:val="20"/>
                <w:szCs w:val="20"/>
                <w:lang w:eastAsia="ro-RO"/>
              </w:rPr>
              <w:t xml:space="preserve">Rezultatele asteptate se încadrează în </w:t>
            </w:r>
            <w:r w:rsidRPr="00FF2215">
              <w:rPr>
                <w:rFonts w:eastAsia="Calibri" w:cstheme="minorHAnsi"/>
                <w:bCs/>
                <w:sz w:val="20"/>
                <w:szCs w:val="20"/>
              </w:rPr>
              <w:t xml:space="preserve">tipurile de Indicatori de rezultat (RCR) </w:t>
            </w:r>
            <w:r>
              <w:rPr>
                <w:rFonts w:eastAsia="Calibri" w:cstheme="minorHAnsi"/>
                <w:bCs/>
                <w:sz w:val="20"/>
                <w:szCs w:val="20"/>
              </w:rPr>
              <w:t xml:space="preserve">de la </w:t>
            </w:r>
            <w:r w:rsidRPr="0030755F">
              <w:rPr>
                <w:rFonts w:eastAsia="Calibri" w:cstheme="minorHAnsi"/>
                <w:bCs/>
                <w:sz w:val="20"/>
                <w:szCs w:val="20"/>
              </w:rPr>
              <w:t xml:space="preserve">punctul </w:t>
            </w:r>
            <w:r w:rsidR="00BB2C86" w:rsidRPr="0030755F">
              <w:rPr>
                <w:rFonts w:eastAsia="Calibri" w:cstheme="minorHAnsi"/>
                <w:bCs/>
                <w:sz w:val="20"/>
                <w:szCs w:val="20"/>
              </w:rPr>
              <w:t>8</w:t>
            </w:r>
            <w:r>
              <w:rPr>
                <w:rFonts w:eastAsia="Calibri" w:cstheme="minorHAnsi"/>
                <w:bCs/>
                <w:sz w:val="20"/>
                <w:szCs w:val="20"/>
              </w:rPr>
              <w:t xml:space="preserve"> din fișă?</w:t>
            </w:r>
          </w:p>
        </w:tc>
        <w:tc>
          <w:tcPr>
            <w:tcW w:w="985" w:type="dxa"/>
          </w:tcPr>
          <w:p w14:paraId="06701FF0" w14:textId="426B8045" w:rsidR="00D50CD3" w:rsidRPr="00FF2215" w:rsidRDefault="00D50CD3" w:rsidP="00D50CD3">
            <w:pPr>
              <w:rPr>
                <w:rFonts w:cstheme="minorHAnsi"/>
                <w:sz w:val="20"/>
                <w:szCs w:val="20"/>
              </w:rPr>
            </w:pPr>
          </w:p>
        </w:tc>
        <w:tc>
          <w:tcPr>
            <w:tcW w:w="2622" w:type="dxa"/>
          </w:tcPr>
          <w:p w14:paraId="1685DC82" w14:textId="7F99980F" w:rsidR="00D50CD3" w:rsidRPr="00FF2215" w:rsidRDefault="00D50CD3" w:rsidP="00D50CD3">
            <w:pPr>
              <w:rPr>
                <w:rFonts w:cstheme="minorHAnsi"/>
                <w:sz w:val="20"/>
                <w:szCs w:val="20"/>
              </w:rPr>
            </w:pPr>
          </w:p>
        </w:tc>
        <w:tc>
          <w:tcPr>
            <w:tcW w:w="1428" w:type="dxa"/>
          </w:tcPr>
          <w:p w14:paraId="2869220C" w14:textId="77777777" w:rsidR="00D50CD3" w:rsidRPr="00FF2215" w:rsidRDefault="00D50CD3" w:rsidP="00D50CD3">
            <w:pPr>
              <w:rPr>
                <w:rFonts w:cstheme="minorHAnsi"/>
                <w:sz w:val="20"/>
                <w:szCs w:val="20"/>
              </w:rPr>
            </w:pPr>
          </w:p>
        </w:tc>
        <w:tc>
          <w:tcPr>
            <w:tcW w:w="2682" w:type="dxa"/>
          </w:tcPr>
          <w:p w14:paraId="644BF063" w14:textId="77777777" w:rsidR="00D50CD3" w:rsidRPr="00FF2215" w:rsidRDefault="00D50CD3" w:rsidP="00D50CD3">
            <w:pPr>
              <w:rPr>
                <w:rFonts w:cstheme="minorHAnsi"/>
                <w:sz w:val="20"/>
                <w:szCs w:val="20"/>
              </w:rPr>
            </w:pPr>
          </w:p>
        </w:tc>
      </w:tr>
      <w:tr w:rsidR="00D50CD3" w:rsidRPr="00FF2215" w14:paraId="5C56606A" w14:textId="77777777" w:rsidTr="007E5A5E">
        <w:tc>
          <w:tcPr>
            <w:tcW w:w="534" w:type="dxa"/>
          </w:tcPr>
          <w:p w14:paraId="72AA14FC" w14:textId="1B424121" w:rsidR="00D50CD3" w:rsidRPr="0031656D" w:rsidRDefault="00043E4A" w:rsidP="00D50CD3">
            <w:pPr>
              <w:jc w:val="center"/>
              <w:rPr>
                <w:rFonts w:cstheme="minorHAnsi"/>
                <w:color w:val="000000"/>
                <w:sz w:val="20"/>
                <w:szCs w:val="20"/>
                <w:lang w:eastAsia="ro-RO"/>
              </w:rPr>
            </w:pPr>
            <w:r>
              <w:rPr>
                <w:rFonts w:cstheme="minorHAnsi"/>
                <w:color w:val="000000"/>
                <w:sz w:val="20"/>
                <w:szCs w:val="20"/>
                <w:lang w:eastAsia="ro-RO"/>
              </w:rPr>
              <w:t>31</w:t>
            </w:r>
          </w:p>
        </w:tc>
        <w:tc>
          <w:tcPr>
            <w:tcW w:w="7087" w:type="dxa"/>
          </w:tcPr>
          <w:p w14:paraId="07C37A8E" w14:textId="0CAB8305" w:rsidR="00D50CD3" w:rsidRPr="00FF2215" w:rsidRDefault="00D50CD3" w:rsidP="00D50CD3">
            <w:pPr>
              <w:autoSpaceDE w:val="0"/>
              <w:autoSpaceDN w:val="0"/>
              <w:adjustRightInd w:val="0"/>
              <w:rPr>
                <w:rFonts w:cstheme="minorHAnsi"/>
                <w:color w:val="000000"/>
                <w:sz w:val="20"/>
                <w:szCs w:val="20"/>
                <w:lang w:eastAsia="ro-RO"/>
              </w:rPr>
            </w:pPr>
            <w:r w:rsidRPr="00FF2215">
              <w:rPr>
                <w:rFonts w:cstheme="minorHAnsi"/>
                <w:color w:val="000000"/>
                <w:sz w:val="20"/>
                <w:szCs w:val="20"/>
                <w:lang w:eastAsia="ro-RO"/>
              </w:rPr>
              <w:t xml:space="preserve">Indicatorii de realizare se încadrează în </w:t>
            </w:r>
            <w:r w:rsidRPr="00FF2215">
              <w:rPr>
                <w:rFonts w:cstheme="minorHAnsi"/>
                <w:sz w:val="20"/>
                <w:szCs w:val="20"/>
              </w:rPr>
              <w:t xml:space="preserve">tipurile de Indicatori de realizare imediată/rezultat </w:t>
            </w:r>
            <w:r>
              <w:rPr>
                <w:rFonts w:eastAsia="Calibri" w:cstheme="minorHAnsi"/>
                <w:bCs/>
                <w:sz w:val="20"/>
                <w:szCs w:val="20"/>
              </w:rPr>
              <w:t xml:space="preserve">de la punctul </w:t>
            </w:r>
            <w:r w:rsidR="00BB2C86" w:rsidRPr="0030755F">
              <w:rPr>
                <w:rFonts w:eastAsia="Calibri" w:cstheme="minorHAnsi"/>
                <w:bCs/>
                <w:sz w:val="20"/>
                <w:szCs w:val="20"/>
              </w:rPr>
              <w:t>9</w:t>
            </w:r>
            <w:r>
              <w:rPr>
                <w:rFonts w:eastAsia="Calibri" w:cstheme="minorHAnsi"/>
                <w:bCs/>
                <w:sz w:val="20"/>
                <w:szCs w:val="20"/>
              </w:rPr>
              <w:t xml:space="preserve"> din fișă?</w:t>
            </w:r>
          </w:p>
        </w:tc>
        <w:tc>
          <w:tcPr>
            <w:tcW w:w="985" w:type="dxa"/>
          </w:tcPr>
          <w:p w14:paraId="714152D5" w14:textId="65CC1B29" w:rsidR="00D50CD3" w:rsidRPr="00FF2215" w:rsidRDefault="00D50CD3" w:rsidP="00D50CD3">
            <w:pPr>
              <w:rPr>
                <w:rFonts w:cstheme="minorHAnsi"/>
                <w:sz w:val="20"/>
                <w:szCs w:val="20"/>
              </w:rPr>
            </w:pPr>
          </w:p>
        </w:tc>
        <w:tc>
          <w:tcPr>
            <w:tcW w:w="2622" w:type="dxa"/>
          </w:tcPr>
          <w:p w14:paraId="72139D84" w14:textId="77777777" w:rsidR="00D50CD3" w:rsidRPr="00FF2215" w:rsidRDefault="00D50CD3" w:rsidP="00D50CD3">
            <w:pPr>
              <w:rPr>
                <w:rFonts w:cstheme="minorHAnsi"/>
                <w:sz w:val="20"/>
                <w:szCs w:val="20"/>
              </w:rPr>
            </w:pPr>
          </w:p>
        </w:tc>
        <w:tc>
          <w:tcPr>
            <w:tcW w:w="1428" w:type="dxa"/>
          </w:tcPr>
          <w:p w14:paraId="758ED473" w14:textId="77777777" w:rsidR="00D50CD3" w:rsidRPr="00FF2215" w:rsidRDefault="00D50CD3" w:rsidP="00D50CD3">
            <w:pPr>
              <w:rPr>
                <w:rFonts w:cstheme="minorHAnsi"/>
                <w:sz w:val="20"/>
                <w:szCs w:val="20"/>
              </w:rPr>
            </w:pPr>
          </w:p>
        </w:tc>
        <w:tc>
          <w:tcPr>
            <w:tcW w:w="2682" w:type="dxa"/>
          </w:tcPr>
          <w:p w14:paraId="03793797" w14:textId="77777777" w:rsidR="00D50CD3" w:rsidRPr="00FF2215" w:rsidRDefault="00D50CD3" w:rsidP="00D50CD3">
            <w:pPr>
              <w:rPr>
                <w:rFonts w:cstheme="minorHAnsi"/>
                <w:sz w:val="20"/>
                <w:szCs w:val="20"/>
              </w:rPr>
            </w:pPr>
          </w:p>
        </w:tc>
      </w:tr>
      <w:tr w:rsidR="00D50CD3" w:rsidRPr="00FF2215" w14:paraId="4ACFAD7B" w14:textId="77777777" w:rsidTr="007E5A5E">
        <w:tc>
          <w:tcPr>
            <w:tcW w:w="534" w:type="dxa"/>
          </w:tcPr>
          <w:p w14:paraId="1B79B55E" w14:textId="6E2163A1" w:rsidR="00D50CD3" w:rsidRPr="0031656D" w:rsidRDefault="00043E4A" w:rsidP="00D50CD3">
            <w:pPr>
              <w:jc w:val="center"/>
              <w:rPr>
                <w:rFonts w:cstheme="minorHAnsi"/>
                <w:color w:val="000000"/>
                <w:sz w:val="20"/>
                <w:szCs w:val="20"/>
                <w:lang w:eastAsia="ro-RO"/>
              </w:rPr>
            </w:pPr>
            <w:r>
              <w:rPr>
                <w:rFonts w:cstheme="minorHAnsi"/>
                <w:color w:val="000000"/>
                <w:sz w:val="20"/>
                <w:szCs w:val="20"/>
                <w:lang w:eastAsia="ro-RO"/>
              </w:rPr>
              <w:t>32</w:t>
            </w:r>
            <w:r w:rsidR="00D50CD3" w:rsidRPr="0031656D">
              <w:rPr>
                <w:rFonts w:cstheme="minorHAnsi"/>
                <w:color w:val="000000"/>
                <w:sz w:val="20"/>
                <w:szCs w:val="20"/>
                <w:lang w:eastAsia="ro-RO"/>
              </w:rPr>
              <w:t xml:space="preserve"> </w:t>
            </w:r>
          </w:p>
        </w:tc>
        <w:tc>
          <w:tcPr>
            <w:tcW w:w="7087" w:type="dxa"/>
          </w:tcPr>
          <w:p w14:paraId="272F9A5C" w14:textId="71CB6F3B" w:rsidR="00D50CD3" w:rsidRPr="00FF2215" w:rsidRDefault="00D50CD3" w:rsidP="00D50CD3">
            <w:pPr>
              <w:autoSpaceDE w:val="0"/>
              <w:autoSpaceDN w:val="0"/>
              <w:adjustRightInd w:val="0"/>
              <w:rPr>
                <w:rFonts w:cstheme="minorHAnsi"/>
                <w:color w:val="000000"/>
                <w:sz w:val="20"/>
                <w:szCs w:val="20"/>
                <w:lang w:eastAsia="ro-RO"/>
              </w:rPr>
            </w:pPr>
            <w:r w:rsidRPr="00FF2215">
              <w:rPr>
                <w:rFonts w:cstheme="minorHAnsi"/>
                <w:color w:val="000000"/>
                <w:sz w:val="20"/>
                <w:szCs w:val="20"/>
                <w:lang w:eastAsia="ro-RO"/>
              </w:rPr>
              <w:t>Locul de implementare al proiectului se află în regiunea Sud Muntenia</w:t>
            </w:r>
            <w:r>
              <w:rPr>
                <w:rFonts w:cstheme="minorHAnsi"/>
                <w:color w:val="000000"/>
                <w:sz w:val="20"/>
                <w:szCs w:val="20"/>
                <w:lang w:eastAsia="ro-RO"/>
              </w:rPr>
              <w:t>?</w:t>
            </w:r>
          </w:p>
        </w:tc>
        <w:tc>
          <w:tcPr>
            <w:tcW w:w="985" w:type="dxa"/>
          </w:tcPr>
          <w:p w14:paraId="684192A3" w14:textId="77777777" w:rsidR="00D50CD3" w:rsidRPr="00FF2215" w:rsidRDefault="00D50CD3" w:rsidP="00D50CD3">
            <w:pPr>
              <w:rPr>
                <w:rFonts w:cstheme="minorHAnsi"/>
                <w:sz w:val="20"/>
                <w:szCs w:val="20"/>
              </w:rPr>
            </w:pPr>
          </w:p>
        </w:tc>
        <w:tc>
          <w:tcPr>
            <w:tcW w:w="2622" w:type="dxa"/>
          </w:tcPr>
          <w:p w14:paraId="36A3618A" w14:textId="77777777" w:rsidR="00D50CD3" w:rsidRPr="00FF2215" w:rsidRDefault="00D50CD3" w:rsidP="00D50CD3">
            <w:pPr>
              <w:rPr>
                <w:rFonts w:cstheme="minorHAnsi"/>
                <w:sz w:val="20"/>
                <w:szCs w:val="20"/>
              </w:rPr>
            </w:pPr>
          </w:p>
        </w:tc>
        <w:tc>
          <w:tcPr>
            <w:tcW w:w="1428" w:type="dxa"/>
          </w:tcPr>
          <w:p w14:paraId="34E1BB4F" w14:textId="77777777" w:rsidR="00D50CD3" w:rsidRPr="00FF2215" w:rsidRDefault="00D50CD3" w:rsidP="00D50CD3">
            <w:pPr>
              <w:rPr>
                <w:rFonts w:cstheme="minorHAnsi"/>
                <w:sz w:val="20"/>
                <w:szCs w:val="20"/>
              </w:rPr>
            </w:pPr>
          </w:p>
        </w:tc>
        <w:tc>
          <w:tcPr>
            <w:tcW w:w="2682" w:type="dxa"/>
          </w:tcPr>
          <w:p w14:paraId="52DB86D0" w14:textId="77777777" w:rsidR="00D50CD3" w:rsidRPr="00FF2215" w:rsidRDefault="00D50CD3" w:rsidP="00D50CD3">
            <w:pPr>
              <w:rPr>
                <w:rFonts w:cstheme="minorHAnsi"/>
                <w:sz w:val="20"/>
                <w:szCs w:val="20"/>
              </w:rPr>
            </w:pPr>
          </w:p>
        </w:tc>
      </w:tr>
      <w:tr w:rsidR="00D50CD3" w:rsidRPr="00FF2215" w14:paraId="589ABB5E" w14:textId="77777777" w:rsidTr="007E5A5E">
        <w:tc>
          <w:tcPr>
            <w:tcW w:w="534" w:type="dxa"/>
          </w:tcPr>
          <w:p w14:paraId="78BDA410" w14:textId="149F6D7E" w:rsidR="00D50CD3" w:rsidRPr="0031656D" w:rsidRDefault="00043E4A" w:rsidP="00D50CD3">
            <w:pPr>
              <w:jc w:val="center"/>
              <w:rPr>
                <w:rFonts w:cstheme="minorHAnsi"/>
                <w:color w:val="000000"/>
                <w:sz w:val="20"/>
                <w:szCs w:val="20"/>
                <w:lang w:eastAsia="ro-RO"/>
              </w:rPr>
            </w:pPr>
            <w:r>
              <w:rPr>
                <w:rFonts w:cstheme="minorHAnsi"/>
                <w:color w:val="000000"/>
                <w:sz w:val="20"/>
                <w:szCs w:val="20"/>
                <w:lang w:eastAsia="ro-RO"/>
              </w:rPr>
              <w:t>33</w:t>
            </w:r>
          </w:p>
        </w:tc>
        <w:tc>
          <w:tcPr>
            <w:tcW w:w="7087" w:type="dxa"/>
          </w:tcPr>
          <w:p w14:paraId="639047A3" w14:textId="05C8027C" w:rsidR="00D50CD3" w:rsidRPr="00FF2215" w:rsidRDefault="00D50CD3" w:rsidP="00D50CD3">
            <w:pPr>
              <w:autoSpaceDE w:val="0"/>
              <w:autoSpaceDN w:val="0"/>
              <w:adjustRightInd w:val="0"/>
              <w:rPr>
                <w:rFonts w:cstheme="minorHAnsi"/>
                <w:color w:val="000000"/>
                <w:sz w:val="20"/>
                <w:szCs w:val="20"/>
                <w:lang w:eastAsia="ro-RO"/>
              </w:rPr>
            </w:pPr>
            <w:r w:rsidRPr="00FF2215">
              <w:rPr>
                <w:rFonts w:cstheme="minorHAnsi"/>
                <w:color w:val="000000"/>
                <w:sz w:val="20"/>
                <w:szCs w:val="20"/>
                <w:lang w:eastAsia="ro-RO"/>
              </w:rPr>
              <w:t xml:space="preserve">Sectiunea </w:t>
            </w:r>
            <w:r w:rsidRPr="00FF2215">
              <w:rPr>
                <w:rFonts w:cstheme="minorHAnsi"/>
                <w:b/>
                <w:bCs/>
                <w:color w:val="000000"/>
                <w:sz w:val="20"/>
                <w:szCs w:val="20"/>
                <w:lang w:eastAsia="ro-RO"/>
              </w:rPr>
              <w:t>Justificarea proiectului</w:t>
            </w:r>
            <w:r w:rsidRPr="00FF2215">
              <w:rPr>
                <w:rFonts w:cstheme="minorHAnsi"/>
                <w:color w:val="000000"/>
                <w:sz w:val="20"/>
                <w:szCs w:val="20"/>
                <w:lang w:eastAsia="ro-RO"/>
              </w:rPr>
              <w:t xml:space="preserve"> este completata corespunzator, conform indicațiilor din ghid/ model fișă proiect</w:t>
            </w:r>
            <w:r>
              <w:rPr>
                <w:rFonts w:cstheme="minorHAnsi"/>
                <w:color w:val="000000"/>
                <w:sz w:val="20"/>
                <w:szCs w:val="20"/>
                <w:lang w:eastAsia="ro-RO"/>
              </w:rPr>
              <w:t>?</w:t>
            </w:r>
          </w:p>
          <w:p w14:paraId="3118F618" w14:textId="5445BF46" w:rsidR="00D50CD3" w:rsidRPr="00FF2215" w:rsidRDefault="00D50CD3" w:rsidP="00D50CD3">
            <w:pPr>
              <w:autoSpaceDE w:val="0"/>
              <w:autoSpaceDN w:val="0"/>
              <w:adjustRightInd w:val="0"/>
              <w:rPr>
                <w:rFonts w:cstheme="minorHAnsi"/>
                <w:color w:val="000000"/>
                <w:sz w:val="20"/>
                <w:szCs w:val="20"/>
                <w:lang w:eastAsia="ro-RO"/>
              </w:rPr>
            </w:pPr>
            <w:r w:rsidRPr="00FF2215">
              <w:rPr>
                <w:rFonts w:cstheme="minorHAnsi"/>
                <w:color w:val="000000"/>
                <w:sz w:val="20"/>
                <w:szCs w:val="20"/>
                <w:lang w:eastAsia="ro-RO"/>
              </w:rPr>
              <w:t>Ideea de proiect este încadrată în cel puțin unul din domeniile și nișele de specializare inteligentă, conform tabelului din Strategia de Specializare Inteligentă a regiunii Sud Muntenia 2021 – 2027?</w:t>
            </w:r>
          </w:p>
        </w:tc>
        <w:tc>
          <w:tcPr>
            <w:tcW w:w="985" w:type="dxa"/>
          </w:tcPr>
          <w:p w14:paraId="25A5D342" w14:textId="146C1B97" w:rsidR="00D50CD3" w:rsidRPr="00FF2215" w:rsidRDefault="00D50CD3" w:rsidP="00D50CD3">
            <w:pPr>
              <w:rPr>
                <w:rFonts w:cstheme="minorHAnsi"/>
                <w:sz w:val="20"/>
                <w:szCs w:val="20"/>
              </w:rPr>
            </w:pPr>
          </w:p>
        </w:tc>
        <w:tc>
          <w:tcPr>
            <w:tcW w:w="2622" w:type="dxa"/>
          </w:tcPr>
          <w:p w14:paraId="439B65BA" w14:textId="086E8EE2" w:rsidR="00D50CD3" w:rsidRPr="00FF2215" w:rsidRDefault="00D50CD3" w:rsidP="00D50CD3">
            <w:pPr>
              <w:rPr>
                <w:rFonts w:cstheme="minorHAnsi"/>
                <w:sz w:val="20"/>
                <w:szCs w:val="20"/>
              </w:rPr>
            </w:pPr>
          </w:p>
        </w:tc>
        <w:tc>
          <w:tcPr>
            <w:tcW w:w="1428" w:type="dxa"/>
          </w:tcPr>
          <w:p w14:paraId="3B9A7606" w14:textId="77777777" w:rsidR="00D50CD3" w:rsidRPr="00FF2215" w:rsidRDefault="00D50CD3" w:rsidP="00D50CD3">
            <w:pPr>
              <w:rPr>
                <w:rFonts w:cstheme="minorHAnsi"/>
                <w:sz w:val="20"/>
                <w:szCs w:val="20"/>
              </w:rPr>
            </w:pPr>
          </w:p>
        </w:tc>
        <w:tc>
          <w:tcPr>
            <w:tcW w:w="2682" w:type="dxa"/>
          </w:tcPr>
          <w:p w14:paraId="2FAE9BC6" w14:textId="77777777" w:rsidR="00D50CD3" w:rsidRPr="00FF2215" w:rsidRDefault="00D50CD3" w:rsidP="00D50CD3">
            <w:pPr>
              <w:rPr>
                <w:rFonts w:cstheme="minorHAnsi"/>
                <w:sz w:val="20"/>
                <w:szCs w:val="20"/>
              </w:rPr>
            </w:pPr>
          </w:p>
        </w:tc>
      </w:tr>
      <w:tr w:rsidR="00D50CD3" w:rsidRPr="00FF2215" w14:paraId="71B868CB" w14:textId="77777777" w:rsidTr="007E5A5E">
        <w:tc>
          <w:tcPr>
            <w:tcW w:w="534" w:type="dxa"/>
          </w:tcPr>
          <w:p w14:paraId="4312E714" w14:textId="3035C280" w:rsidR="00D50CD3" w:rsidRPr="0031656D" w:rsidRDefault="00043E4A" w:rsidP="00D50CD3">
            <w:pPr>
              <w:jc w:val="center"/>
              <w:rPr>
                <w:rFonts w:cstheme="minorHAnsi"/>
                <w:color w:val="000000"/>
                <w:sz w:val="20"/>
                <w:szCs w:val="20"/>
                <w:lang w:eastAsia="ro-RO"/>
              </w:rPr>
            </w:pPr>
            <w:r>
              <w:rPr>
                <w:rFonts w:cstheme="minorHAnsi"/>
                <w:color w:val="000000"/>
                <w:sz w:val="20"/>
                <w:szCs w:val="20"/>
                <w:lang w:eastAsia="ro-RO"/>
              </w:rPr>
              <w:t>34</w:t>
            </w:r>
          </w:p>
        </w:tc>
        <w:tc>
          <w:tcPr>
            <w:tcW w:w="7087" w:type="dxa"/>
          </w:tcPr>
          <w:p w14:paraId="7BF0B31E" w14:textId="63F21D48" w:rsidR="00D50CD3" w:rsidRDefault="00D50CD3" w:rsidP="00D50CD3">
            <w:pPr>
              <w:autoSpaceDE w:val="0"/>
              <w:autoSpaceDN w:val="0"/>
              <w:adjustRightInd w:val="0"/>
              <w:rPr>
                <w:rFonts w:cstheme="minorHAnsi"/>
                <w:color w:val="000000"/>
                <w:sz w:val="20"/>
                <w:szCs w:val="20"/>
                <w:lang w:eastAsia="ro-RO"/>
              </w:rPr>
            </w:pPr>
            <w:r w:rsidRPr="0055357B">
              <w:rPr>
                <w:bCs/>
                <w:iCs/>
                <w:sz w:val="20"/>
                <w:szCs w:val="20"/>
              </w:rPr>
              <w:t>Bugetul</w:t>
            </w:r>
            <w:r w:rsidRPr="0055357B">
              <w:rPr>
                <w:rFonts w:cstheme="minorHAnsi"/>
                <w:color w:val="000000"/>
                <w:sz w:val="20"/>
                <w:szCs w:val="20"/>
                <w:lang w:eastAsia="ro-RO"/>
              </w:rPr>
              <w:t xml:space="preserve"> estimat solicitat din POAT pentru elaborarea documentațiilor tehnico-economice se încadrează în limitele specificate în ghidul simplificat, în condițiile OUG 88/2020</w:t>
            </w:r>
            <w:r>
              <w:rPr>
                <w:rFonts w:cstheme="minorHAnsi"/>
                <w:color w:val="000000"/>
                <w:sz w:val="20"/>
                <w:szCs w:val="20"/>
                <w:lang w:eastAsia="ro-RO"/>
              </w:rPr>
              <w:t>?</w:t>
            </w:r>
          </w:p>
          <w:p w14:paraId="754AA03C" w14:textId="77777777" w:rsidR="00120E5E" w:rsidRPr="00120E5E" w:rsidRDefault="00120E5E" w:rsidP="00120E5E">
            <w:pPr>
              <w:pStyle w:val="Default"/>
              <w:spacing w:before="120" w:after="120" w:line="259" w:lineRule="auto"/>
              <w:jc w:val="both"/>
              <w:rPr>
                <w:rFonts w:asciiTheme="minorHAnsi" w:eastAsiaTheme="minorHAnsi" w:hAnsiTheme="minorHAnsi" w:cstheme="minorHAnsi"/>
                <w:sz w:val="20"/>
                <w:szCs w:val="20"/>
                <w:lang w:val="ro-RO" w:eastAsia="ro-RO"/>
              </w:rPr>
            </w:pPr>
            <w:r w:rsidRPr="00120E5E">
              <w:rPr>
                <w:rFonts w:asciiTheme="minorHAnsi" w:eastAsiaTheme="minorHAnsi" w:hAnsiTheme="minorHAnsi" w:cstheme="minorHAnsi"/>
                <w:sz w:val="20"/>
                <w:szCs w:val="20"/>
                <w:lang w:val="ro-RO" w:eastAsia="ro-RO"/>
              </w:rPr>
              <w:t xml:space="preserve">În elaborarea </w:t>
            </w:r>
            <w:r w:rsidRPr="00120E5E">
              <w:rPr>
                <w:rFonts w:asciiTheme="minorHAnsi" w:eastAsiaTheme="minorHAnsi" w:hAnsiTheme="minorHAnsi" w:cstheme="minorHAnsi"/>
                <w:b/>
                <w:bCs/>
                <w:sz w:val="20"/>
                <w:szCs w:val="20"/>
                <w:lang w:val="ro-RO" w:eastAsia="ro-RO"/>
              </w:rPr>
              <w:t>bugetului estimat solicitat</w:t>
            </w:r>
            <w:r w:rsidRPr="00120E5E">
              <w:rPr>
                <w:rFonts w:asciiTheme="minorHAnsi" w:eastAsiaTheme="minorHAnsi" w:hAnsiTheme="minorHAnsi" w:cstheme="minorHAnsi"/>
                <w:sz w:val="20"/>
                <w:szCs w:val="20"/>
                <w:lang w:val="ro-RO" w:eastAsia="ro-RO"/>
              </w:rPr>
              <w:t xml:space="preserve"> se va ține seama de faptul că </w:t>
            </w:r>
            <w:r w:rsidRPr="00120E5E">
              <w:rPr>
                <w:rFonts w:asciiTheme="minorHAnsi" w:eastAsiaTheme="minorHAnsi" w:hAnsiTheme="minorHAnsi" w:cstheme="minorHAnsi"/>
                <w:color w:val="auto"/>
                <w:sz w:val="20"/>
                <w:szCs w:val="20"/>
                <w:lang w:val="ro-RO" w:eastAsia="ro-RO"/>
              </w:rPr>
              <w:t xml:space="preserve">bugetul maxim </w:t>
            </w:r>
            <w:r w:rsidRPr="00120E5E">
              <w:rPr>
                <w:rFonts w:asciiTheme="minorHAnsi" w:eastAsiaTheme="minorHAnsi" w:hAnsiTheme="minorHAnsi" w:cstheme="minorHAnsi"/>
                <w:sz w:val="20"/>
                <w:szCs w:val="20"/>
                <w:lang w:val="ro-RO" w:eastAsia="ro-RO"/>
              </w:rPr>
              <w:t xml:space="preserve">eligibil pentru elaborarea documentației aferente unui proiect de infrastructură pentru specializare inteligentă este de maxim 5% din </w:t>
            </w:r>
            <w:r w:rsidRPr="00120E5E">
              <w:rPr>
                <w:rFonts w:asciiTheme="minorHAnsi" w:eastAsiaTheme="minorHAnsi" w:hAnsiTheme="minorHAnsi" w:cstheme="minorHAnsi"/>
                <w:b/>
                <w:bCs/>
                <w:sz w:val="20"/>
                <w:szCs w:val="20"/>
                <w:lang w:val="ro-RO" w:eastAsia="ro-RO"/>
              </w:rPr>
              <w:t>valoarea estimată a proiectului</w:t>
            </w:r>
            <w:r w:rsidRPr="00120E5E">
              <w:rPr>
                <w:rFonts w:asciiTheme="minorHAnsi" w:eastAsiaTheme="minorHAnsi" w:hAnsiTheme="minorHAnsi" w:cstheme="minorHAnsi"/>
                <w:sz w:val="20"/>
                <w:szCs w:val="20"/>
                <w:lang w:val="ro-RO" w:eastAsia="ro-RO"/>
              </w:rPr>
              <w:t>.</w:t>
            </w:r>
          </w:p>
          <w:p w14:paraId="1F0566D2" w14:textId="6DA19D11" w:rsidR="00120E5E" w:rsidRPr="00E11702" w:rsidRDefault="00D50CD3" w:rsidP="00D50CD3">
            <w:pPr>
              <w:autoSpaceDE w:val="0"/>
              <w:autoSpaceDN w:val="0"/>
              <w:adjustRightInd w:val="0"/>
              <w:rPr>
                <w:rFonts w:cstheme="minorHAnsi"/>
                <w:sz w:val="20"/>
                <w:szCs w:val="20"/>
                <w:lang w:eastAsia="ro-RO"/>
              </w:rPr>
            </w:pPr>
            <w:r w:rsidRPr="00E11702">
              <w:rPr>
                <w:rFonts w:cstheme="minorHAnsi"/>
                <w:sz w:val="20"/>
                <w:szCs w:val="20"/>
                <w:lang w:eastAsia="ro-RO"/>
              </w:rPr>
              <w:lastRenderedPageBreak/>
              <w:t xml:space="preserve">Bugetul estimat a fi solicitat din POAT a fost defalcat pe subcategorie de cheltuieli, conform ghidului? </w:t>
            </w:r>
          </w:p>
          <w:p w14:paraId="4B815549" w14:textId="06860C57" w:rsidR="00D50CD3" w:rsidRPr="00E11702" w:rsidRDefault="00D50CD3" w:rsidP="00D50CD3">
            <w:pPr>
              <w:pStyle w:val="NoSpacing"/>
              <w:rPr>
                <w:i/>
                <w:iCs/>
                <w:sz w:val="20"/>
                <w:szCs w:val="20"/>
                <w:lang w:eastAsia="ro-RO"/>
              </w:rPr>
            </w:pPr>
            <w:r w:rsidRPr="00E11702">
              <w:rPr>
                <w:sz w:val="20"/>
                <w:szCs w:val="20"/>
                <w:lang w:eastAsia="ro-RO"/>
              </w:rPr>
              <w:t>•</w:t>
            </w:r>
            <w:r w:rsidRPr="00E11702">
              <w:rPr>
                <w:sz w:val="20"/>
                <w:szCs w:val="20"/>
                <w:lang w:eastAsia="ro-RO"/>
              </w:rPr>
              <w:tab/>
            </w:r>
            <w:r w:rsidRPr="00E11702">
              <w:rPr>
                <w:i/>
                <w:iCs/>
                <w:sz w:val="20"/>
                <w:szCs w:val="20"/>
                <w:lang w:eastAsia="ro-RO"/>
              </w:rPr>
              <w:t xml:space="preserve">14.42 - studii conform HG nr. 907 </w:t>
            </w:r>
            <w:proofErr w:type="spellStart"/>
            <w:r w:rsidRPr="00E11702">
              <w:rPr>
                <w:i/>
                <w:iCs/>
                <w:sz w:val="20"/>
                <w:szCs w:val="20"/>
                <w:lang w:eastAsia="ro-RO"/>
              </w:rPr>
              <w:t>studii</w:t>
            </w:r>
            <w:proofErr w:type="spellEnd"/>
            <w:r w:rsidRPr="00E11702">
              <w:rPr>
                <w:i/>
                <w:iCs/>
                <w:sz w:val="20"/>
                <w:szCs w:val="20"/>
                <w:lang w:eastAsia="ro-RO"/>
              </w:rPr>
              <w:t xml:space="preserve"> de </w:t>
            </w:r>
            <w:proofErr w:type="spellStart"/>
            <w:r w:rsidRPr="00E11702">
              <w:rPr>
                <w:i/>
                <w:iCs/>
                <w:sz w:val="20"/>
                <w:szCs w:val="20"/>
                <w:lang w:eastAsia="ro-RO"/>
              </w:rPr>
              <w:t>teren</w:t>
            </w:r>
            <w:proofErr w:type="spellEnd"/>
            <w:r w:rsidRPr="00E11702">
              <w:rPr>
                <w:i/>
                <w:iCs/>
                <w:sz w:val="20"/>
                <w:szCs w:val="20"/>
                <w:lang w:eastAsia="ro-RO"/>
              </w:rPr>
              <w:t xml:space="preserve"> (conform HG nr. 28)</w:t>
            </w:r>
          </w:p>
          <w:p w14:paraId="3BB1ABCF" w14:textId="77777777" w:rsidR="00D50CD3" w:rsidRPr="00E11702" w:rsidRDefault="00D50CD3" w:rsidP="00D50CD3">
            <w:pPr>
              <w:pStyle w:val="NoSpacing"/>
              <w:rPr>
                <w:i/>
                <w:iCs/>
                <w:sz w:val="20"/>
                <w:szCs w:val="20"/>
                <w:lang w:eastAsia="ro-RO"/>
              </w:rPr>
            </w:pPr>
            <w:r w:rsidRPr="00E11702">
              <w:rPr>
                <w:i/>
                <w:iCs/>
                <w:sz w:val="20"/>
                <w:szCs w:val="20"/>
                <w:lang w:eastAsia="ro-RO"/>
              </w:rPr>
              <w:t>•</w:t>
            </w:r>
            <w:r w:rsidRPr="00E11702">
              <w:rPr>
                <w:i/>
                <w:iCs/>
                <w:sz w:val="20"/>
                <w:szCs w:val="20"/>
                <w:lang w:eastAsia="ro-RO"/>
              </w:rPr>
              <w:tab/>
              <w:t>14.43 - cheltuieli pentru (documentații suport) și obținere avize, acorduri, autorizații</w:t>
            </w:r>
          </w:p>
          <w:p w14:paraId="1727AC74" w14:textId="2A18F952" w:rsidR="00D50CD3" w:rsidRPr="00E11702" w:rsidRDefault="00D50CD3" w:rsidP="00D50CD3">
            <w:pPr>
              <w:pStyle w:val="NoSpacing"/>
              <w:rPr>
                <w:i/>
                <w:iCs/>
                <w:sz w:val="20"/>
                <w:szCs w:val="20"/>
                <w:lang w:eastAsia="ro-RO"/>
              </w:rPr>
            </w:pPr>
            <w:r w:rsidRPr="00E11702">
              <w:rPr>
                <w:i/>
                <w:iCs/>
                <w:sz w:val="20"/>
                <w:szCs w:val="20"/>
                <w:lang w:eastAsia="ro-RO"/>
              </w:rPr>
              <w:t>•</w:t>
            </w:r>
            <w:r w:rsidRPr="00E11702">
              <w:rPr>
                <w:i/>
                <w:iCs/>
                <w:sz w:val="20"/>
                <w:szCs w:val="20"/>
                <w:lang w:eastAsia="ro-RO"/>
              </w:rPr>
              <w:tab/>
              <w:t xml:space="preserve">14.44 - proiectare și inginerie </w:t>
            </w:r>
          </w:p>
          <w:p w14:paraId="5C6F0219" w14:textId="5401E647" w:rsidR="00D50CD3" w:rsidRPr="00FF2215" w:rsidRDefault="00D50CD3" w:rsidP="00D50CD3">
            <w:pPr>
              <w:autoSpaceDE w:val="0"/>
              <w:autoSpaceDN w:val="0"/>
              <w:adjustRightInd w:val="0"/>
              <w:jc w:val="both"/>
              <w:rPr>
                <w:rFonts w:cstheme="minorHAnsi"/>
                <w:color w:val="000000"/>
                <w:sz w:val="20"/>
                <w:szCs w:val="20"/>
                <w:lang w:eastAsia="ro-RO"/>
              </w:rPr>
            </w:pPr>
          </w:p>
        </w:tc>
        <w:tc>
          <w:tcPr>
            <w:tcW w:w="985" w:type="dxa"/>
          </w:tcPr>
          <w:p w14:paraId="29B06B33" w14:textId="3761B592" w:rsidR="00D50CD3" w:rsidRPr="00FF2215" w:rsidRDefault="00D50CD3" w:rsidP="00D50CD3">
            <w:pPr>
              <w:rPr>
                <w:rFonts w:cstheme="minorHAnsi"/>
                <w:sz w:val="20"/>
                <w:szCs w:val="20"/>
              </w:rPr>
            </w:pPr>
          </w:p>
        </w:tc>
        <w:tc>
          <w:tcPr>
            <w:tcW w:w="2622" w:type="dxa"/>
          </w:tcPr>
          <w:p w14:paraId="700D4F81" w14:textId="77777777" w:rsidR="00D50CD3" w:rsidRPr="00FF2215" w:rsidRDefault="00D50CD3" w:rsidP="00D50CD3">
            <w:pPr>
              <w:rPr>
                <w:rFonts w:cstheme="minorHAnsi"/>
                <w:sz w:val="20"/>
                <w:szCs w:val="20"/>
              </w:rPr>
            </w:pPr>
          </w:p>
        </w:tc>
        <w:tc>
          <w:tcPr>
            <w:tcW w:w="1428" w:type="dxa"/>
          </w:tcPr>
          <w:p w14:paraId="49AFE8BF" w14:textId="77777777" w:rsidR="00D50CD3" w:rsidRPr="00FF2215" w:rsidRDefault="00D50CD3" w:rsidP="00D50CD3">
            <w:pPr>
              <w:rPr>
                <w:rFonts w:cstheme="minorHAnsi"/>
                <w:sz w:val="20"/>
                <w:szCs w:val="20"/>
              </w:rPr>
            </w:pPr>
          </w:p>
        </w:tc>
        <w:tc>
          <w:tcPr>
            <w:tcW w:w="2682" w:type="dxa"/>
          </w:tcPr>
          <w:p w14:paraId="7C80BBFA" w14:textId="77777777" w:rsidR="00D50CD3" w:rsidRPr="00FF2215" w:rsidRDefault="00D50CD3" w:rsidP="00D50CD3">
            <w:pPr>
              <w:rPr>
                <w:rFonts w:cstheme="minorHAnsi"/>
                <w:sz w:val="20"/>
                <w:szCs w:val="20"/>
              </w:rPr>
            </w:pPr>
          </w:p>
        </w:tc>
      </w:tr>
      <w:tr w:rsidR="00D50CD3" w:rsidRPr="00FF2215" w14:paraId="61B0C804" w14:textId="77777777" w:rsidTr="007E5A5E">
        <w:tc>
          <w:tcPr>
            <w:tcW w:w="534" w:type="dxa"/>
          </w:tcPr>
          <w:p w14:paraId="2C1DBBC6" w14:textId="7FB53144" w:rsidR="00D50CD3" w:rsidRPr="0031656D" w:rsidRDefault="00043E4A" w:rsidP="00D50CD3">
            <w:pPr>
              <w:jc w:val="center"/>
              <w:rPr>
                <w:rFonts w:cstheme="minorHAnsi"/>
                <w:color w:val="000000"/>
                <w:sz w:val="20"/>
                <w:szCs w:val="20"/>
                <w:lang w:eastAsia="ro-RO"/>
              </w:rPr>
            </w:pPr>
            <w:r>
              <w:rPr>
                <w:rFonts w:cstheme="minorHAnsi"/>
                <w:color w:val="000000"/>
                <w:sz w:val="20"/>
                <w:szCs w:val="20"/>
                <w:lang w:eastAsia="ro-RO"/>
              </w:rPr>
              <w:t>35</w:t>
            </w:r>
          </w:p>
        </w:tc>
        <w:tc>
          <w:tcPr>
            <w:tcW w:w="7087" w:type="dxa"/>
          </w:tcPr>
          <w:p w14:paraId="5E2B51B8" w14:textId="46A2161D" w:rsidR="00D50CD3" w:rsidRPr="002F36D3" w:rsidRDefault="00D50CD3" w:rsidP="00D50CD3">
            <w:pPr>
              <w:autoSpaceDE w:val="0"/>
              <w:autoSpaceDN w:val="0"/>
              <w:adjustRightInd w:val="0"/>
              <w:rPr>
                <w:bCs/>
                <w:iCs/>
                <w:sz w:val="20"/>
                <w:szCs w:val="20"/>
              </w:rPr>
            </w:pPr>
            <w:r w:rsidRPr="002F36D3">
              <w:rPr>
                <w:bCs/>
                <w:iCs/>
                <w:sz w:val="20"/>
                <w:szCs w:val="20"/>
              </w:rPr>
              <w:t xml:space="preserve">Buget eligibil estimat total al investiției  </w:t>
            </w:r>
            <w:r>
              <w:rPr>
                <w:bCs/>
                <w:iCs/>
                <w:sz w:val="20"/>
                <w:szCs w:val="20"/>
              </w:rPr>
              <w:t>se încadrează în limitele prevăzute în cadrul OUG 88.</w:t>
            </w:r>
          </w:p>
          <w:p w14:paraId="3EEAEED0" w14:textId="77777777" w:rsidR="00D50CD3" w:rsidRPr="002F36D3" w:rsidRDefault="00D50CD3" w:rsidP="00D50CD3">
            <w:pPr>
              <w:autoSpaceDE w:val="0"/>
              <w:autoSpaceDN w:val="0"/>
              <w:adjustRightInd w:val="0"/>
              <w:rPr>
                <w:bCs/>
                <w:i/>
                <w:sz w:val="20"/>
                <w:szCs w:val="20"/>
              </w:rPr>
            </w:pPr>
            <w:r w:rsidRPr="002F36D3">
              <w:rPr>
                <w:bCs/>
                <w:i/>
                <w:sz w:val="20"/>
                <w:szCs w:val="20"/>
              </w:rPr>
              <w:t xml:space="preserve">Nota: Valoarea estimată totală a proiectului, fără TVA, echivalent în lei, trebuie să fie cuprinsă între: </w:t>
            </w:r>
          </w:p>
          <w:p w14:paraId="55D87BC6" w14:textId="77777777" w:rsidR="00D50CD3" w:rsidRPr="002F36D3" w:rsidRDefault="00D50CD3" w:rsidP="00D50CD3">
            <w:pPr>
              <w:autoSpaceDE w:val="0"/>
              <w:autoSpaceDN w:val="0"/>
              <w:adjustRightInd w:val="0"/>
              <w:rPr>
                <w:bCs/>
                <w:i/>
                <w:sz w:val="20"/>
                <w:szCs w:val="20"/>
              </w:rPr>
            </w:pPr>
            <w:r w:rsidRPr="002F36D3">
              <w:rPr>
                <w:bCs/>
                <w:i/>
                <w:sz w:val="20"/>
                <w:szCs w:val="20"/>
              </w:rPr>
              <w:t>- 5.000.000 euro și 25.000.000 euro pentru proiectele depuse de parteneriate între universități, institute de cercetare, ONG, alte entități publice sau private de cercetare-dezvoltare-inovare, microîntreprinderile și/sau întreprinderile mici, mijlocii și mari sau individual de oricare dintre entități;</w:t>
            </w:r>
          </w:p>
          <w:p w14:paraId="6D114F71" w14:textId="77777777" w:rsidR="00D50CD3" w:rsidRPr="002F36D3" w:rsidRDefault="00D50CD3" w:rsidP="00D50CD3">
            <w:pPr>
              <w:autoSpaceDE w:val="0"/>
              <w:autoSpaceDN w:val="0"/>
              <w:adjustRightInd w:val="0"/>
              <w:rPr>
                <w:bCs/>
                <w:i/>
                <w:sz w:val="20"/>
                <w:szCs w:val="20"/>
              </w:rPr>
            </w:pPr>
            <w:r w:rsidRPr="002F36D3">
              <w:rPr>
                <w:bCs/>
                <w:i/>
                <w:sz w:val="20"/>
                <w:szCs w:val="20"/>
              </w:rPr>
              <w:t xml:space="preserve">- 10.000.000 euro și 45.000.000 euro pentru proiectele depuse de unitățile administrației publice locale/județene, în parteneriat cu universități, institute de cercetare, ONG, alte entități publice sau private de cercetare-dezvoltare-inovare, microîntreprinderi/întreprinderi mici, mijlocii și mari.  </w:t>
            </w:r>
          </w:p>
          <w:p w14:paraId="0BB95AB2" w14:textId="4C218D33" w:rsidR="00D50CD3" w:rsidRPr="0055357B" w:rsidRDefault="00D50CD3" w:rsidP="00D50CD3">
            <w:pPr>
              <w:autoSpaceDE w:val="0"/>
              <w:autoSpaceDN w:val="0"/>
              <w:adjustRightInd w:val="0"/>
              <w:rPr>
                <w:bCs/>
                <w:iCs/>
                <w:sz w:val="20"/>
                <w:szCs w:val="20"/>
              </w:rPr>
            </w:pPr>
            <w:r w:rsidRPr="002F36D3">
              <w:rPr>
                <w:bCs/>
                <w:i/>
                <w:sz w:val="20"/>
                <w:szCs w:val="20"/>
              </w:rPr>
              <w:t>Cursul utilizat pentru transformarea în euro este cursul Inforeuro de la data depunerii fișei de proiect de investiție.</w:t>
            </w:r>
          </w:p>
        </w:tc>
        <w:tc>
          <w:tcPr>
            <w:tcW w:w="985" w:type="dxa"/>
          </w:tcPr>
          <w:p w14:paraId="60D9283E" w14:textId="77777777" w:rsidR="00D50CD3" w:rsidRPr="00FF2215" w:rsidRDefault="00D50CD3" w:rsidP="00D50CD3">
            <w:pPr>
              <w:rPr>
                <w:rFonts w:cstheme="minorHAnsi"/>
                <w:sz w:val="20"/>
                <w:szCs w:val="20"/>
              </w:rPr>
            </w:pPr>
          </w:p>
        </w:tc>
        <w:tc>
          <w:tcPr>
            <w:tcW w:w="2622" w:type="dxa"/>
          </w:tcPr>
          <w:p w14:paraId="05E9BA9A" w14:textId="77777777" w:rsidR="00D50CD3" w:rsidRPr="00FF2215" w:rsidRDefault="00D50CD3" w:rsidP="00D50CD3">
            <w:pPr>
              <w:rPr>
                <w:rFonts w:cstheme="minorHAnsi"/>
                <w:sz w:val="20"/>
                <w:szCs w:val="20"/>
              </w:rPr>
            </w:pPr>
          </w:p>
        </w:tc>
        <w:tc>
          <w:tcPr>
            <w:tcW w:w="1428" w:type="dxa"/>
          </w:tcPr>
          <w:p w14:paraId="72A864E2" w14:textId="77777777" w:rsidR="00D50CD3" w:rsidRPr="00FF2215" w:rsidRDefault="00D50CD3" w:rsidP="00D50CD3">
            <w:pPr>
              <w:rPr>
                <w:rFonts w:cstheme="minorHAnsi"/>
                <w:sz w:val="20"/>
                <w:szCs w:val="20"/>
              </w:rPr>
            </w:pPr>
          </w:p>
        </w:tc>
        <w:tc>
          <w:tcPr>
            <w:tcW w:w="2682" w:type="dxa"/>
          </w:tcPr>
          <w:p w14:paraId="4133221F" w14:textId="77777777" w:rsidR="00D50CD3" w:rsidRPr="00FF2215" w:rsidRDefault="00D50CD3" w:rsidP="00D50CD3">
            <w:pPr>
              <w:rPr>
                <w:rFonts w:cstheme="minorHAnsi"/>
                <w:sz w:val="20"/>
                <w:szCs w:val="20"/>
              </w:rPr>
            </w:pPr>
          </w:p>
        </w:tc>
      </w:tr>
      <w:tr w:rsidR="00D50CD3" w:rsidRPr="00FF2215" w14:paraId="074D36BD" w14:textId="77777777" w:rsidTr="007E5A5E">
        <w:tc>
          <w:tcPr>
            <w:tcW w:w="534" w:type="dxa"/>
          </w:tcPr>
          <w:p w14:paraId="19D543C1" w14:textId="4FC7F281" w:rsidR="00D50CD3" w:rsidRPr="0031656D" w:rsidRDefault="00043E4A" w:rsidP="00D50CD3">
            <w:pPr>
              <w:jc w:val="center"/>
              <w:rPr>
                <w:rFonts w:cstheme="minorHAnsi"/>
                <w:color w:val="000000"/>
                <w:sz w:val="20"/>
                <w:szCs w:val="20"/>
                <w:lang w:eastAsia="ro-RO"/>
              </w:rPr>
            </w:pPr>
            <w:r>
              <w:rPr>
                <w:rFonts w:cstheme="minorHAnsi"/>
                <w:color w:val="000000"/>
                <w:sz w:val="20"/>
                <w:szCs w:val="20"/>
                <w:lang w:eastAsia="ro-RO"/>
              </w:rPr>
              <w:t>36</w:t>
            </w:r>
          </w:p>
        </w:tc>
        <w:tc>
          <w:tcPr>
            <w:tcW w:w="7087" w:type="dxa"/>
          </w:tcPr>
          <w:p w14:paraId="259502A8" w14:textId="43327E0B" w:rsidR="00D50CD3" w:rsidRPr="00541375" w:rsidRDefault="00D50CD3" w:rsidP="00D50CD3">
            <w:pPr>
              <w:autoSpaceDE w:val="0"/>
              <w:autoSpaceDN w:val="0"/>
              <w:adjustRightInd w:val="0"/>
              <w:jc w:val="both"/>
              <w:rPr>
                <w:bCs/>
                <w:iCs/>
                <w:sz w:val="20"/>
                <w:szCs w:val="20"/>
              </w:rPr>
            </w:pPr>
            <w:r w:rsidRPr="00541375">
              <w:rPr>
                <w:bCs/>
                <w:iCs/>
                <w:sz w:val="20"/>
                <w:szCs w:val="20"/>
              </w:rPr>
              <w:t>[</w:t>
            </w:r>
            <w:r w:rsidRPr="00541375">
              <w:rPr>
                <w:bCs/>
                <w:i/>
                <w:sz w:val="20"/>
                <w:szCs w:val="20"/>
              </w:rPr>
              <w:t>unde este cazul</w:t>
            </w:r>
            <w:r w:rsidRPr="00541375">
              <w:rPr>
                <w:bCs/>
                <w:iCs/>
                <w:sz w:val="20"/>
                <w:szCs w:val="20"/>
              </w:rPr>
              <w:t>] Ajutorul de stat solicitat pentru elaborarea documentațiilor tehnico-economice care vizează activități economice este acordat în baza art. 18 din Regulamentul (UE) nr. 651/2014 pentru întreprinderile mici şi mijlocii (IMM) şi nu depăşeste 50% din valoarea costurilor eligibile? Informatiile se coreleaza cu informa</w:t>
            </w:r>
            <w:r w:rsidR="00E23D7B">
              <w:rPr>
                <w:bCs/>
                <w:iCs/>
                <w:sz w:val="20"/>
                <w:szCs w:val="20"/>
              </w:rPr>
              <w:t>ț</w:t>
            </w:r>
            <w:r w:rsidRPr="00541375">
              <w:rPr>
                <w:bCs/>
                <w:iCs/>
                <w:sz w:val="20"/>
                <w:szCs w:val="20"/>
              </w:rPr>
              <w:t>iile din fi</w:t>
            </w:r>
            <w:r w:rsidR="00D84D5B">
              <w:rPr>
                <w:bCs/>
                <w:iCs/>
                <w:sz w:val="20"/>
                <w:szCs w:val="20"/>
              </w:rPr>
              <w:t>ș</w:t>
            </w:r>
            <w:r w:rsidRPr="00541375">
              <w:rPr>
                <w:bCs/>
                <w:iCs/>
                <w:sz w:val="20"/>
                <w:szCs w:val="20"/>
              </w:rPr>
              <w:t xml:space="preserve">a de proiect </w:t>
            </w:r>
            <w:r w:rsidR="00BE0580">
              <w:rPr>
                <w:bCs/>
                <w:iCs/>
                <w:sz w:val="20"/>
                <w:szCs w:val="20"/>
              </w:rPr>
              <w:t>ș</w:t>
            </w:r>
            <w:r w:rsidRPr="00541375">
              <w:rPr>
                <w:bCs/>
                <w:iCs/>
                <w:sz w:val="20"/>
                <w:szCs w:val="20"/>
              </w:rPr>
              <w:t>i, daca este cazul, acordul de parteneriat?</w:t>
            </w:r>
          </w:p>
        </w:tc>
        <w:tc>
          <w:tcPr>
            <w:tcW w:w="985" w:type="dxa"/>
          </w:tcPr>
          <w:p w14:paraId="60939BB4" w14:textId="77777777" w:rsidR="00D50CD3" w:rsidRPr="00FF2215" w:rsidRDefault="00D50CD3" w:rsidP="00D50CD3">
            <w:pPr>
              <w:rPr>
                <w:rFonts w:cstheme="minorHAnsi"/>
                <w:sz w:val="20"/>
                <w:szCs w:val="20"/>
              </w:rPr>
            </w:pPr>
          </w:p>
        </w:tc>
        <w:tc>
          <w:tcPr>
            <w:tcW w:w="2622" w:type="dxa"/>
          </w:tcPr>
          <w:p w14:paraId="19C93CD5" w14:textId="77777777" w:rsidR="00D50CD3" w:rsidRPr="00FF2215" w:rsidRDefault="00D50CD3" w:rsidP="00D50CD3">
            <w:pPr>
              <w:rPr>
                <w:rFonts w:cstheme="minorHAnsi"/>
                <w:sz w:val="20"/>
                <w:szCs w:val="20"/>
              </w:rPr>
            </w:pPr>
          </w:p>
        </w:tc>
        <w:tc>
          <w:tcPr>
            <w:tcW w:w="1428" w:type="dxa"/>
          </w:tcPr>
          <w:p w14:paraId="582F7532" w14:textId="77777777" w:rsidR="00D50CD3" w:rsidRPr="00FF2215" w:rsidRDefault="00D50CD3" w:rsidP="00D50CD3">
            <w:pPr>
              <w:rPr>
                <w:rFonts w:cstheme="minorHAnsi"/>
                <w:sz w:val="20"/>
                <w:szCs w:val="20"/>
              </w:rPr>
            </w:pPr>
          </w:p>
        </w:tc>
        <w:tc>
          <w:tcPr>
            <w:tcW w:w="2682" w:type="dxa"/>
          </w:tcPr>
          <w:p w14:paraId="2FAFD363" w14:textId="77777777" w:rsidR="00D50CD3" w:rsidRPr="00FF2215" w:rsidRDefault="00D50CD3" w:rsidP="00D50CD3">
            <w:pPr>
              <w:rPr>
                <w:rFonts w:cstheme="minorHAnsi"/>
                <w:sz w:val="20"/>
                <w:szCs w:val="20"/>
              </w:rPr>
            </w:pPr>
          </w:p>
        </w:tc>
      </w:tr>
      <w:tr w:rsidR="00D50CD3" w:rsidRPr="00FF2215" w14:paraId="1ACCFDBE" w14:textId="77777777" w:rsidTr="007E5A5E">
        <w:tc>
          <w:tcPr>
            <w:tcW w:w="534" w:type="dxa"/>
          </w:tcPr>
          <w:p w14:paraId="308E9770" w14:textId="0A7C1847" w:rsidR="00D50CD3" w:rsidRPr="0031656D" w:rsidRDefault="00043E4A" w:rsidP="00D50CD3">
            <w:pPr>
              <w:jc w:val="center"/>
              <w:rPr>
                <w:rFonts w:cstheme="minorHAnsi"/>
                <w:color w:val="000000"/>
                <w:sz w:val="20"/>
                <w:szCs w:val="20"/>
                <w:lang w:eastAsia="ro-RO"/>
              </w:rPr>
            </w:pPr>
            <w:r>
              <w:rPr>
                <w:rFonts w:cstheme="minorHAnsi"/>
                <w:color w:val="000000"/>
                <w:sz w:val="20"/>
                <w:szCs w:val="20"/>
                <w:lang w:eastAsia="ro-RO"/>
              </w:rPr>
              <w:t>37</w:t>
            </w:r>
          </w:p>
        </w:tc>
        <w:tc>
          <w:tcPr>
            <w:tcW w:w="7087" w:type="dxa"/>
          </w:tcPr>
          <w:p w14:paraId="69547402" w14:textId="2BB3E710" w:rsidR="00D50CD3" w:rsidRPr="00541375" w:rsidRDefault="00D50CD3" w:rsidP="00D50CD3">
            <w:pPr>
              <w:autoSpaceDE w:val="0"/>
              <w:autoSpaceDN w:val="0"/>
              <w:adjustRightInd w:val="0"/>
              <w:jc w:val="both"/>
              <w:rPr>
                <w:bCs/>
                <w:iCs/>
                <w:sz w:val="20"/>
                <w:szCs w:val="20"/>
              </w:rPr>
            </w:pPr>
            <w:r w:rsidRPr="00541375">
              <w:rPr>
                <w:bCs/>
                <w:iCs/>
                <w:sz w:val="20"/>
                <w:szCs w:val="20"/>
              </w:rPr>
              <w:t xml:space="preserve">Sectiunea privind ajutorul de minimis solicitat din Declaratia de eligibilitate pe propria răspundere ajutor de minimis este corect completată cu informatiile solicitate iar plafonul de minims este respectat? </w:t>
            </w:r>
          </w:p>
        </w:tc>
        <w:tc>
          <w:tcPr>
            <w:tcW w:w="985" w:type="dxa"/>
          </w:tcPr>
          <w:p w14:paraId="67F36623" w14:textId="77777777" w:rsidR="00D50CD3" w:rsidRPr="00FF2215" w:rsidRDefault="00D50CD3" w:rsidP="00D50CD3">
            <w:pPr>
              <w:rPr>
                <w:rFonts w:cstheme="minorHAnsi"/>
                <w:sz w:val="20"/>
                <w:szCs w:val="20"/>
              </w:rPr>
            </w:pPr>
          </w:p>
        </w:tc>
        <w:tc>
          <w:tcPr>
            <w:tcW w:w="2622" w:type="dxa"/>
          </w:tcPr>
          <w:p w14:paraId="7FA23EC1" w14:textId="77777777" w:rsidR="00D50CD3" w:rsidRPr="00FF2215" w:rsidRDefault="00D50CD3" w:rsidP="00D50CD3">
            <w:pPr>
              <w:rPr>
                <w:rFonts w:cstheme="minorHAnsi"/>
                <w:sz w:val="20"/>
                <w:szCs w:val="20"/>
              </w:rPr>
            </w:pPr>
          </w:p>
        </w:tc>
        <w:tc>
          <w:tcPr>
            <w:tcW w:w="1428" w:type="dxa"/>
          </w:tcPr>
          <w:p w14:paraId="0E4E5D7D" w14:textId="77777777" w:rsidR="00D50CD3" w:rsidRPr="00FF2215" w:rsidRDefault="00D50CD3" w:rsidP="00D50CD3">
            <w:pPr>
              <w:rPr>
                <w:rFonts w:cstheme="minorHAnsi"/>
                <w:sz w:val="20"/>
                <w:szCs w:val="20"/>
              </w:rPr>
            </w:pPr>
          </w:p>
        </w:tc>
        <w:tc>
          <w:tcPr>
            <w:tcW w:w="2682" w:type="dxa"/>
          </w:tcPr>
          <w:p w14:paraId="6F65431F" w14:textId="77777777" w:rsidR="00D50CD3" w:rsidRPr="00FF2215" w:rsidRDefault="00D50CD3" w:rsidP="00D50CD3">
            <w:pPr>
              <w:rPr>
                <w:rFonts w:cstheme="minorHAnsi"/>
                <w:sz w:val="20"/>
                <w:szCs w:val="20"/>
              </w:rPr>
            </w:pPr>
          </w:p>
        </w:tc>
      </w:tr>
      <w:tr w:rsidR="00D50CD3" w:rsidRPr="00FF2215" w14:paraId="7FBF4D4C" w14:textId="77777777" w:rsidTr="007E5A5E">
        <w:tc>
          <w:tcPr>
            <w:tcW w:w="534" w:type="dxa"/>
          </w:tcPr>
          <w:p w14:paraId="4A992111" w14:textId="37ADED23" w:rsidR="00D50CD3" w:rsidRPr="0031656D" w:rsidRDefault="00043E4A" w:rsidP="00D50CD3">
            <w:pPr>
              <w:jc w:val="center"/>
              <w:rPr>
                <w:rFonts w:cstheme="minorHAnsi"/>
                <w:color w:val="000000"/>
                <w:sz w:val="20"/>
                <w:szCs w:val="20"/>
                <w:lang w:eastAsia="ro-RO"/>
              </w:rPr>
            </w:pPr>
            <w:r>
              <w:rPr>
                <w:rFonts w:cstheme="minorHAnsi"/>
                <w:color w:val="000000"/>
                <w:sz w:val="20"/>
                <w:szCs w:val="20"/>
                <w:lang w:eastAsia="ro-RO"/>
              </w:rPr>
              <w:lastRenderedPageBreak/>
              <w:t>38</w:t>
            </w:r>
          </w:p>
        </w:tc>
        <w:tc>
          <w:tcPr>
            <w:tcW w:w="7087" w:type="dxa"/>
          </w:tcPr>
          <w:p w14:paraId="77786116" w14:textId="38F65150" w:rsidR="00D50CD3" w:rsidRPr="00FF2215" w:rsidRDefault="00D50CD3" w:rsidP="00D50CD3">
            <w:pPr>
              <w:autoSpaceDE w:val="0"/>
              <w:autoSpaceDN w:val="0"/>
              <w:adjustRightInd w:val="0"/>
              <w:rPr>
                <w:rFonts w:cstheme="minorHAnsi"/>
                <w:color w:val="000000"/>
                <w:sz w:val="20"/>
                <w:szCs w:val="20"/>
                <w:lang w:eastAsia="ro-RO"/>
              </w:rPr>
            </w:pPr>
            <w:r w:rsidRPr="00FF2215">
              <w:rPr>
                <w:rFonts w:cstheme="minorHAnsi"/>
                <w:bCs/>
                <w:sz w:val="20"/>
                <w:szCs w:val="20"/>
              </w:rPr>
              <w:t xml:space="preserve">Perioada de implementare pentru realizarea documentațiilor în cadrul proiectului finanțat din POAT este cuprinsă între </w:t>
            </w:r>
            <w:r>
              <w:rPr>
                <w:rFonts w:cstheme="minorHAnsi"/>
                <w:bCs/>
                <w:color w:val="FF0000"/>
                <w:sz w:val="20"/>
                <w:szCs w:val="20"/>
                <w:highlight w:val="yellow"/>
              </w:rPr>
              <w:t>......</w:t>
            </w:r>
            <w:r w:rsidRPr="00FF2215">
              <w:rPr>
                <w:rFonts w:cstheme="minorHAnsi"/>
                <w:bCs/>
                <w:color w:val="FF0000"/>
                <w:sz w:val="20"/>
                <w:szCs w:val="20"/>
                <w:highlight w:val="yellow"/>
              </w:rPr>
              <w:t xml:space="preserve"> 2020</w:t>
            </w:r>
            <w:r w:rsidRPr="00FF2215">
              <w:rPr>
                <w:rFonts w:cstheme="minorHAnsi"/>
                <w:bCs/>
                <w:color w:val="FF0000"/>
                <w:sz w:val="20"/>
                <w:szCs w:val="20"/>
              </w:rPr>
              <w:t xml:space="preserve"> </w:t>
            </w:r>
            <w:r w:rsidRPr="00FF2215">
              <w:rPr>
                <w:rFonts w:cstheme="minorHAnsi"/>
                <w:bCs/>
                <w:sz w:val="20"/>
                <w:szCs w:val="20"/>
              </w:rPr>
              <w:t xml:space="preserve">și </w:t>
            </w:r>
            <w:r w:rsidR="00DB7B7A" w:rsidRPr="00DB7B7A">
              <w:rPr>
                <w:rFonts w:cstheme="minorHAnsi"/>
                <w:bCs/>
                <w:color w:val="FF0000"/>
                <w:sz w:val="20"/>
                <w:szCs w:val="20"/>
              </w:rPr>
              <w:t>31</w:t>
            </w:r>
            <w:r w:rsidR="00DB7B7A">
              <w:rPr>
                <w:rFonts w:cstheme="minorHAnsi"/>
                <w:bCs/>
                <w:sz w:val="20"/>
                <w:szCs w:val="20"/>
              </w:rPr>
              <w:t xml:space="preserve"> </w:t>
            </w:r>
            <w:r w:rsidRPr="00FF2215">
              <w:rPr>
                <w:rFonts w:cstheme="minorHAnsi"/>
                <w:bCs/>
                <w:sz w:val="20"/>
                <w:szCs w:val="20"/>
              </w:rPr>
              <w:t>decembrie 2021</w:t>
            </w:r>
          </w:p>
        </w:tc>
        <w:tc>
          <w:tcPr>
            <w:tcW w:w="985" w:type="dxa"/>
          </w:tcPr>
          <w:p w14:paraId="60318E4A" w14:textId="6D3B77FD" w:rsidR="00D50CD3" w:rsidRPr="00FF2215" w:rsidRDefault="00D50CD3" w:rsidP="00D50CD3">
            <w:pPr>
              <w:rPr>
                <w:rFonts w:cstheme="minorHAnsi"/>
                <w:sz w:val="20"/>
                <w:szCs w:val="20"/>
              </w:rPr>
            </w:pPr>
          </w:p>
        </w:tc>
        <w:tc>
          <w:tcPr>
            <w:tcW w:w="2622" w:type="dxa"/>
          </w:tcPr>
          <w:p w14:paraId="10082F92" w14:textId="48868F7D" w:rsidR="00D50CD3" w:rsidRPr="00FF2215" w:rsidRDefault="00D50CD3" w:rsidP="00D50CD3">
            <w:pPr>
              <w:rPr>
                <w:rFonts w:cstheme="minorHAnsi"/>
                <w:sz w:val="20"/>
                <w:szCs w:val="20"/>
              </w:rPr>
            </w:pPr>
          </w:p>
        </w:tc>
        <w:tc>
          <w:tcPr>
            <w:tcW w:w="1428" w:type="dxa"/>
          </w:tcPr>
          <w:p w14:paraId="2515B142" w14:textId="77777777" w:rsidR="00D50CD3" w:rsidRPr="00FF2215" w:rsidRDefault="00D50CD3" w:rsidP="00D50CD3">
            <w:pPr>
              <w:rPr>
                <w:rFonts w:cstheme="minorHAnsi"/>
                <w:sz w:val="20"/>
                <w:szCs w:val="20"/>
              </w:rPr>
            </w:pPr>
          </w:p>
        </w:tc>
        <w:tc>
          <w:tcPr>
            <w:tcW w:w="2682" w:type="dxa"/>
          </w:tcPr>
          <w:p w14:paraId="4C3DF3D0" w14:textId="77777777" w:rsidR="00D50CD3" w:rsidRPr="00FF2215" w:rsidRDefault="00D50CD3" w:rsidP="00D50CD3">
            <w:pPr>
              <w:rPr>
                <w:rFonts w:cstheme="minorHAnsi"/>
                <w:sz w:val="20"/>
                <w:szCs w:val="20"/>
              </w:rPr>
            </w:pPr>
          </w:p>
        </w:tc>
      </w:tr>
      <w:tr w:rsidR="00D50CD3" w:rsidRPr="00FF2215" w14:paraId="0DD8072B" w14:textId="77777777" w:rsidTr="007E5A5E">
        <w:tc>
          <w:tcPr>
            <w:tcW w:w="534" w:type="dxa"/>
          </w:tcPr>
          <w:p w14:paraId="252402B3" w14:textId="1CE1F8C9" w:rsidR="00D50CD3" w:rsidRPr="0031656D" w:rsidRDefault="00043E4A" w:rsidP="00D50CD3">
            <w:pPr>
              <w:jc w:val="center"/>
              <w:rPr>
                <w:rFonts w:cstheme="minorHAnsi"/>
                <w:color w:val="000000"/>
                <w:sz w:val="20"/>
                <w:szCs w:val="20"/>
                <w:lang w:eastAsia="ro-RO"/>
              </w:rPr>
            </w:pPr>
            <w:r>
              <w:rPr>
                <w:rFonts w:cstheme="minorHAnsi"/>
                <w:color w:val="000000"/>
                <w:sz w:val="20"/>
                <w:szCs w:val="20"/>
                <w:lang w:eastAsia="ro-RO"/>
              </w:rPr>
              <w:t>39</w:t>
            </w:r>
          </w:p>
        </w:tc>
        <w:tc>
          <w:tcPr>
            <w:tcW w:w="7087" w:type="dxa"/>
          </w:tcPr>
          <w:p w14:paraId="718840E0" w14:textId="63D7238F" w:rsidR="00D50CD3" w:rsidRPr="00FF2215" w:rsidRDefault="00D50CD3" w:rsidP="00D50CD3">
            <w:pPr>
              <w:autoSpaceDE w:val="0"/>
              <w:autoSpaceDN w:val="0"/>
              <w:adjustRightInd w:val="0"/>
              <w:rPr>
                <w:rFonts w:cstheme="minorHAnsi"/>
                <w:bCs/>
                <w:color w:val="000000"/>
                <w:sz w:val="20"/>
                <w:szCs w:val="20"/>
                <w:lang w:eastAsia="ro-RO"/>
              </w:rPr>
            </w:pPr>
            <w:r w:rsidRPr="00FF2215">
              <w:rPr>
                <w:rFonts w:cstheme="minorHAnsi"/>
                <w:bCs/>
                <w:color w:val="000000"/>
                <w:sz w:val="20"/>
                <w:szCs w:val="20"/>
                <w:lang w:eastAsia="ro-RO"/>
              </w:rPr>
              <w:t xml:space="preserve">Secțiunea din FP - </w:t>
            </w:r>
            <w:r w:rsidRPr="00FF2215">
              <w:rPr>
                <w:rFonts w:cstheme="minorHAnsi"/>
                <w:b/>
                <w:color w:val="000000"/>
                <w:sz w:val="20"/>
                <w:szCs w:val="20"/>
                <w:lang w:eastAsia="ro-RO"/>
              </w:rPr>
              <w:t>Regimul juridic al bunului imobil</w:t>
            </w:r>
            <w:r w:rsidRPr="00FF2215">
              <w:rPr>
                <w:rFonts w:cstheme="minorHAnsi"/>
                <w:bCs/>
                <w:color w:val="000000"/>
                <w:sz w:val="20"/>
                <w:szCs w:val="20"/>
                <w:lang w:eastAsia="ro-RO"/>
              </w:rPr>
              <w:t xml:space="preserve">, </w:t>
            </w:r>
            <w:r w:rsidRPr="00FF2215">
              <w:rPr>
                <w:rFonts w:cstheme="minorHAnsi"/>
                <w:b/>
                <w:color w:val="000000"/>
                <w:sz w:val="20"/>
                <w:szCs w:val="20"/>
                <w:lang w:eastAsia="ro-RO"/>
              </w:rPr>
              <w:t>la momentul depunerii fișei de proiect</w:t>
            </w:r>
            <w:r w:rsidRPr="00FF2215">
              <w:rPr>
                <w:rFonts w:cstheme="minorHAnsi"/>
                <w:bCs/>
                <w:color w:val="000000"/>
                <w:sz w:val="20"/>
                <w:szCs w:val="20"/>
                <w:lang w:eastAsia="ro-RO"/>
              </w:rPr>
              <w:t xml:space="preserve"> este completată corespunzator, astfel încât să se determine dreptul de proprietate asupra terenului și infrastructurii pe care se realizează proiectul, respectiv ca acestea nu sunt afectate de limitări legale, convenționale, judiciare ale dreptului real invocat, incompatibile cu realizarea activităților proiectului (de ex. limite legale, convenționale etc)</w:t>
            </w:r>
          </w:p>
        </w:tc>
        <w:tc>
          <w:tcPr>
            <w:tcW w:w="985" w:type="dxa"/>
          </w:tcPr>
          <w:p w14:paraId="132DC5E4" w14:textId="14360D0F" w:rsidR="00D50CD3" w:rsidRPr="00FF2215" w:rsidRDefault="00D50CD3" w:rsidP="00D50CD3">
            <w:pPr>
              <w:rPr>
                <w:rFonts w:cstheme="minorHAnsi"/>
                <w:sz w:val="20"/>
                <w:szCs w:val="20"/>
              </w:rPr>
            </w:pPr>
          </w:p>
        </w:tc>
        <w:tc>
          <w:tcPr>
            <w:tcW w:w="2622" w:type="dxa"/>
          </w:tcPr>
          <w:p w14:paraId="5E0D80B0" w14:textId="5153BAE7" w:rsidR="00D50CD3" w:rsidRPr="00FF2215" w:rsidRDefault="00D50CD3" w:rsidP="00D50CD3">
            <w:pPr>
              <w:rPr>
                <w:rFonts w:cstheme="minorHAnsi"/>
                <w:sz w:val="20"/>
                <w:szCs w:val="20"/>
              </w:rPr>
            </w:pPr>
          </w:p>
        </w:tc>
        <w:tc>
          <w:tcPr>
            <w:tcW w:w="1428" w:type="dxa"/>
          </w:tcPr>
          <w:p w14:paraId="470EB701" w14:textId="77777777" w:rsidR="00D50CD3" w:rsidRPr="00FF2215" w:rsidRDefault="00D50CD3" w:rsidP="00D50CD3">
            <w:pPr>
              <w:rPr>
                <w:rFonts w:cstheme="minorHAnsi"/>
                <w:sz w:val="20"/>
                <w:szCs w:val="20"/>
              </w:rPr>
            </w:pPr>
          </w:p>
        </w:tc>
        <w:tc>
          <w:tcPr>
            <w:tcW w:w="2682" w:type="dxa"/>
          </w:tcPr>
          <w:p w14:paraId="1A8F7DC1" w14:textId="77777777" w:rsidR="00D50CD3" w:rsidRPr="00FF2215" w:rsidRDefault="00D50CD3" w:rsidP="00D50CD3">
            <w:pPr>
              <w:rPr>
                <w:rFonts w:cstheme="minorHAnsi"/>
                <w:sz w:val="20"/>
                <w:szCs w:val="20"/>
              </w:rPr>
            </w:pPr>
          </w:p>
        </w:tc>
      </w:tr>
    </w:tbl>
    <w:p w14:paraId="420501A3" w14:textId="64F43EF9" w:rsidR="00E430EB" w:rsidRPr="00FF2215" w:rsidRDefault="00E430EB" w:rsidP="00E430EB">
      <w:pPr>
        <w:widowControl w:val="0"/>
        <w:tabs>
          <w:tab w:val="left" w:pos="570"/>
        </w:tabs>
        <w:autoSpaceDE w:val="0"/>
        <w:autoSpaceDN w:val="0"/>
        <w:adjustRightInd w:val="0"/>
        <w:spacing w:after="0" w:line="240" w:lineRule="auto"/>
        <w:ind w:left="1440" w:right="-1080"/>
        <w:jc w:val="both"/>
        <w:rPr>
          <w:rFonts w:cstheme="minorHAnsi"/>
          <w:sz w:val="24"/>
          <w:szCs w:val="24"/>
        </w:rPr>
      </w:pPr>
      <w:r w:rsidRPr="00FF2215">
        <w:rPr>
          <w:rFonts w:cstheme="minorHAnsi"/>
          <w:sz w:val="24"/>
          <w:szCs w:val="24"/>
        </w:rPr>
        <w:tab/>
      </w:r>
      <w:r w:rsidRPr="00FF2215">
        <w:rPr>
          <w:rFonts w:cstheme="minorHAnsi"/>
          <w:sz w:val="24"/>
          <w:szCs w:val="24"/>
        </w:rPr>
        <w:tab/>
      </w:r>
      <w:r w:rsidRPr="00FF2215">
        <w:rPr>
          <w:rFonts w:cstheme="minorHAnsi"/>
          <w:sz w:val="24"/>
          <w:szCs w:val="24"/>
        </w:rPr>
        <w:tab/>
      </w:r>
      <w:r w:rsidRPr="00FF2215">
        <w:rPr>
          <w:rFonts w:cstheme="minorHAnsi"/>
          <w:sz w:val="24"/>
          <w:szCs w:val="24"/>
        </w:rPr>
        <w:tab/>
      </w:r>
    </w:p>
    <w:p w14:paraId="0B468FB9" w14:textId="49DA5AD7" w:rsidR="007E5A5E" w:rsidRPr="00FF2215" w:rsidRDefault="007E5A5E" w:rsidP="0026306B">
      <w:pPr>
        <w:jc w:val="both"/>
        <w:rPr>
          <w:rFonts w:eastAsia="Times New Roman" w:cstheme="minorHAnsi"/>
          <w:sz w:val="24"/>
          <w:szCs w:val="24"/>
        </w:rPr>
      </w:pPr>
      <w:r w:rsidRPr="00FF2215">
        <w:rPr>
          <w:rFonts w:eastAsia="Times New Roman" w:cstheme="minorHAnsi"/>
          <w:sz w:val="24"/>
          <w:szCs w:val="24"/>
        </w:rPr>
        <w:t>OBSERVAȚII, daca este cazul</w:t>
      </w:r>
    </w:p>
    <w:p w14:paraId="28833AD0" w14:textId="5DFADEE6" w:rsidR="00BF419C" w:rsidRDefault="00BF419C" w:rsidP="0026306B">
      <w:pPr>
        <w:jc w:val="both"/>
        <w:rPr>
          <w:rFonts w:eastAsia="Times New Roman" w:cstheme="minorHAnsi"/>
          <w:sz w:val="24"/>
          <w:szCs w:val="24"/>
        </w:rPr>
      </w:pPr>
    </w:p>
    <w:p w14:paraId="7C460CF8" w14:textId="266C8A1F" w:rsidR="00B87C17" w:rsidRDefault="00B87C17" w:rsidP="0026306B">
      <w:pPr>
        <w:jc w:val="both"/>
        <w:rPr>
          <w:rFonts w:eastAsia="Times New Roman" w:cstheme="minorHAnsi"/>
          <w:sz w:val="24"/>
          <w:szCs w:val="24"/>
        </w:rPr>
      </w:pPr>
    </w:p>
    <w:p w14:paraId="2CFB7CD6" w14:textId="77777777" w:rsidR="00B87C17" w:rsidRPr="00FF2215" w:rsidRDefault="00B87C17" w:rsidP="0026306B">
      <w:pPr>
        <w:jc w:val="both"/>
        <w:rPr>
          <w:rFonts w:eastAsia="Times New Roman" w:cstheme="minorHAnsi"/>
          <w:sz w:val="24"/>
          <w:szCs w:val="24"/>
        </w:rPr>
      </w:pPr>
    </w:p>
    <w:p w14:paraId="6F85F1DD" w14:textId="4D9273F6" w:rsidR="007E5A5E" w:rsidRPr="00FF2215" w:rsidRDefault="007E5A5E" w:rsidP="007E5A5E">
      <w:pPr>
        <w:pStyle w:val="ListParagraph"/>
        <w:spacing w:line="240" w:lineRule="auto"/>
        <w:ind w:left="0"/>
        <w:jc w:val="both"/>
        <w:rPr>
          <w:rFonts w:cstheme="minorHAnsi"/>
        </w:rPr>
      </w:pPr>
      <w:r w:rsidRPr="00FF2215">
        <w:rPr>
          <w:rFonts w:cstheme="minorHAnsi"/>
          <w:b/>
          <w:bCs/>
          <w:sz w:val="24"/>
          <w:szCs w:val="24"/>
        </w:rPr>
        <w:t>Fișa de proiect este declarată conformă administrativ și eligibilă/neconformă administartiv/neeligibilă</w:t>
      </w:r>
      <w:r w:rsidR="00BF419C" w:rsidRPr="00FF2215">
        <w:rPr>
          <w:rFonts w:cstheme="minorHAnsi"/>
        </w:rPr>
        <w:t>.</w:t>
      </w:r>
    </w:p>
    <w:p w14:paraId="118BF8DA" w14:textId="77777777" w:rsidR="007E5A5E" w:rsidRPr="00FF2215" w:rsidRDefault="007E5A5E" w:rsidP="007E5A5E">
      <w:pPr>
        <w:pStyle w:val="ListParagraph"/>
        <w:spacing w:line="240" w:lineRule="auto"/>
        <w:ind w:left="0"/>
        <w:jc w:val="both"/>
        <w:rPr>
          <w:rFonts w:cstheme="minorHAnsi"/>
        </w:rPr>
      </w:pPr>
    </w:p>
    <w:p w14:paraId="7123EB81" w14:textId="64C7D45F" w:rsidR="007E5A5E" w:rsidRPr="00FF2215" w:rsidRDefault="00BF419C" w:rsidP="00BF419C">
      <w:pPr>
        <w:pStyle w:val="ListParagraph"/>
        <w:spacing w:line="240" w:lineRule="auto"/>
        <w:ind w:left="0"/>
        <w:jc w:val="both"/>
        <w:rPr>
          <w:rFonts w:cstheme="minorHAnsi"/>
          <w:sz w:val="20"/>
          <w:szCs w:val="20"/>
        </w:rPr>
      </w:pPr>
      <w:r w:rsidRPr="00FF2215">
        <w:rPr>
          <w:rFonts w:cstheme="minorHAnsi"/>
          <w:sz w:val="20"/>
          <w:szCs w:val="20"/>
        </w:rPr>
        <w:t>Fișa va</w:t>
      </w:r>
      <w:r w:rsidR="007E5A5E" w:rsidRPr="00FF2215">
        <w:rPr>
          <w:rFonts w:cstheme="minorHAnsi"/>
          <w:sz w:val="20"/>
          <w:szCs w:val="20"/>
        </w:rPr>
        <w:t xml:space="preserve"> fi declarat</w:t>
      </w:r>
      <w:r w:rsidRPr="00FF2215">
        <w:rPr>
          <w:rFonts w:cstheme="minorHAnsi"/>
          <w:sz w:val="20"/>
          <w:szCs w:val="20"/>
        </w:rPr>
        <w:t>ă</w:t>
      </w:r>
      <w:r w:rsidR="007E5A5E" w:rsidRPr="00FF2215">
        <w:rPr>
          <w:rFonts w:cstheme="minorHAnsi"/>
          <w:sz w:val="20"/>
          <w:szCs w:val="20"/>
        </w:rPr>
        <w:t xml:space="preserve"> conform</w:t>
      </w:r>
      <w:r w:rsidRPr="00FF2215">
        <w:rPr>
          <w:rFonts w:cstheme="minorHAnsi"/>
          <w:sz w:val="20"/>
          <w:szCs w:val="20"/>
        </w:rPr>
        <w:t>ă</w:t>
      </w:r>
      <w:r w:rsidR="007E5A5E" w:rsidRPr="00FF2215">
        <w:rPr>
          <w:rFonts w:cstheme="minorHAnsi"/>
          <w:sz w:val="20"/>
          <w:szCs w:val="20"/>
        </w:rPr>
        <w:t xml:space="preserve"> administrativ și eligibil</w:t>
      </w:r>
      <w:r w:rsidRPr="00FF2215">
        <w:rPr>
          <w:rFonts w:cstheme="minorHAnsi"/>
          <w:sz w:val="20"/>
          <w:szCs w:val="20"/>
        </w:rPr>
        <w:t>ă</w:t>
      </w:r>
      <w:r w:rsidR="007E5A5E" w:rsidRPr="00FF2215">
        <w:rPr>
          <w:rFonts w:cstheme="minorHAnsi"/>
          <w:sz w:val="20"/>
          <w:szCs w:val="20"/>
        </w:rPr>
        <w:t xml:space="preserve"> </w:t>
      </w:r>
      <w:r w:rsidRPr="00FF2215">
        <w:rPr>
          <w:rFonts w:cstheme="minorHAnsi"/>
          <w:sz w:val="20"/>
          <w:szCs w:val="20"/>
        </w:rPr>
        <w:t>dacă a</w:t>
      </w:r>
      <w:r w:rsidR="007E5A5E" w:rsidRPr="00FF2215">
        <w:rPr>
          <w:rFonts w:cstheme="minorHAnsi"/>
          <w:sz w:val="20"/>
          <w:szCs w:val="20"/>
        </w:rPr>
        <w:t xml:space="preserve"> obținut </w:t>
      </w:r>
      <w:r w:rsidR="007E5A5E" w:rsidRPr="00FF2215">
        <w:rPr>
          <w:rFonts w:cstheme="minorHAnsi"/>
          <w:b/>
          <w:bCs/>
          <w:sz w:val="20"/>
          <w:szCs w:val="20"/>
        </w:rPr>
        <w:t>„DA”</w:t>
      </w:r>
      <w:r w:rsidR="007E5A5E" w:rsidRPr="00FF2215">
        <w:rPr>
          <w:rFonts w:cstheme="minorHAnsi"/>
          <w:sz w:val="20"/>
          <w:szCs w:val="20"/>
        </w:rPr>
        <w:t xml:space="preserve"> la toate criteriile din grilă.</w:t>
      </w:r>
      <w:r w:rsidRPr="00FF2215">
        <w:rPr>
          <w:rFonts w:cstheme="minorHAnsi"/>
          <w:sz w:val="20"/>
          <w:szCs w:val="20"/>
        </w:rPr>
        <w:t xml:space="preserve"> F</w:t>
      </w:r>
      <w:r w:rsidR="007E5A5E" w:rsidRPr="00FF2215">
        <w:rPr>
          <w:rFonts w:eastAsia="Times New Roman" w:cstheme="minorHAnsi"/>
          <w:sz w:val="20"/>
          <w:szCs w:val="20"/>
        </w:rPr>
        <w:t>ișa va fi declarată neconformă sau neeligibilă</w:t>
      </w:r>
      <w:r w:rsidRPr="00FF2215">
        <w:rPr>
          <w:rFonts w:eastAsia="Times New Roman" w:cstheme="minorHAnsi"/>
          <w:sz w:val="20"/>
          <w:szCs w:val="20"/>
        </w:rPr>
        <w:t xml:space="preserve"> dacă are </w:t>
      </w:r>
      <w:r w:rsidR="007E5A5E" w:rsidRPr="00FF2215">
        <w:rPr>
          <w:rFonts w:eastAsia="Times New Roman" w:cstheme="minorHAnsi"/>
          <w:sz w:val="20"/>
          <w:szCs w:val="20"/>
        </w:rPr>
        <w:t>cel puțin un răspuns negativ la unul din citeriile grilei</w:t>
      </w:r>
      <w:r w:rsidRPr="00FF2215">
        <w:rPr>
          <w:rFonts w:eastAsia="Times New Roman" w:cstheme="minorHAnsi"/>
          <w:sz w:val="20"/>
          <w:szCs w:val="20"/>
        </w:rPr>
        <w:t>.</w:t>
      </w:r>
    </w:p>
    <w:p w14:paraId="6D6FEC57" w14:textId="77777777" w:rsidR="007E5A5E" w:rsidRPr="00FF2215" w:rsidRDefault="007E5A5E" w:rsidP="0026306B">
      <w:pPr>
        <w:jc w:val="both"/>
        <w:rPr>
          <w:rFonts w:eastAsia="Times New Roman" w:cstheme="minorHAnsi"/>
          <w:sz w:val="24"/>
          <w:szCs w:val="24"/>
        </w:rPr>
      </w:pPr>
    </w:p>
    <w:p w14:paraId="6A3CB9B5" w14:textId="1BE81339" w:rsidR="00E53F14" w:rsidRPr="00FF2215" w:rsidRDefault="00C91DE8" w:rsidP="0026306B">
      <w:pPr>
        <w:jc w:val="both"/>
        <w:rPr>
          <w:rFonts w:eastAsia="Times New Roman" w:cstheme="minorHAnsi"/>
          <w:sz w:val="24"/>
          <w:szCs w:val="24"/>
        </w:rPr>
      </w:pPr>
      <w:r w:rsidRPr="00FF2215">
        <w:rPr>
          <w:rFonts w:eastAsia="Times New Roman" w:cstheme="minorHAnsi"/>
          <w:sz w:val="24"/>
          <w:szCs w:val="24"/>
        </w:rPr>
        <w:t xml:space="preserve">Nume și prenume </w:t>
      </w:r>
      <w:r w:rsidR="007E5A5E" w:rsidRPr="00FF2215">
        <w:rPr>
          <w:rFonts w:eastAsia="Times New Roman" w:cstheme="minorHAnsi"/>
          <w:sz w:val="24"/>
          <w:szCs w:val="24"/>
        </w:rPr>
        <w:t>Expert</w:t>
      </w:r>
    </w:p>
    <w:p w14:paraId="6DB6620F" w14:textId="33F85B0B" w:rsidR="007E5A5E" w:rsidRPr="00FF2215" w:rsidRDefault="007E5A5E" w:rsidP="0026306B">
      <w:pPr>
        <w:jc w:val="both"/>
        <w:rPr>
          <w:rFonts w:eastAsia="Times New Roman" w:cstheme="minorHAnsi"/>
          <w:sz w:val="24"/>
          <w:szCs w:val="24"/>
        </w:rPr>
      </w:pPr>
      <w:r w:rsidRPr="00FF2215">
        <w:rPr>
          <w:rFonts w:eastAsia="Times New Roman" w:cstheme="minorHAnsi"/>
          <w:sz w:val="24"/>
          <w:szCs w:val="24"/>
        </w:rPr>
        <w:t>Dată și semnătură</w:t>
      </w:r>
    </w:p>
    <w:p w14:paraId="18B2C392" w14:textId="77777777" w:rsidR="00BF419C" w:rsidRPr="00FF2215" w:rsidRDefault="00BF419C" w:rsidP="0026306B">
      <w:pPr>
        <w:jc w:val="both"/>
        <w:rPr>
          <w:rFonts w:eastAsia="Times New Roman" w:cstheme="minorHAnsi"/>
          <w:sz w:val="24"/>
          <w:szCs w:val="24"/>
        </w:rPr>
      </w:pPr>
    </w:p>
    <w:p w14:paraId="23BE0FAB" w14:textId="6D3F99B3" w:rsidR="007E5A5E" w:rsidRPr="00FF2215" w:rsidRDefault="00C91DE8" w:rsidP="0026306B">
      <w:pPr>
        <w:jc w:val="both"/>
        <w:rPr>
          <w:rFonts w:eastAsia="Times New Roman" w:cstheme="minorHAnsi"/>
          <w:sz w:val="24"/>
          <w:szCs w:val="24"/>
        </w:rPr>
      </w:pPr>
      <w:r w:rsidRPr="00FF2215">
        <w:rPr>
          <w:rFonts w:eastAsia="Times New Roman" w:cstheme="minorHAnsi"/>
          <w:sz w:val="24"/>
          <w:szCs w:val="24"/>
        </w:rPr>
        <w:t xml:space="preserve">Nume și prenume </w:t>
      </w:r>
      <w:r w:rsidR="007E5A5E" w:rsidRPr="00FF2215">
        <w:rPr>
          <w:rFonts w:eastAsia="Times New Roman" w:cstheme="minorHAnsi"/>
          <w:sz w:val="24"/>
          <w:szCs w:val="24"/>
        </w:rPr>
        <w:t xml:space="preserve">Expert </w:t>
      </w:r>
    </w:p>
    <w:p w14:paraId="2D902CCF" w14:textId="77777777" w:rsidR="007E5A5E" w:rsidRPr="00FF2215" w:rsidRDefault="007E5A5E" w:rsidP="007E5A5E">
      <w:pPr>
        <w:jc w:val="both"/>
        <w:rPr>
          <w:rFonts w:eastAsia="Times New Roman" w:cstheme="minorHAnsi"/>
          <w:sz w:val="24"/>
          <w:szCs w:val="24"/>
        </w:rPr>
      </w:pPr>
      <w:r w:rsidRPr="00FF2215">
        <w:rPr>
          <w:rFonts w:eastAsia="Times New Roman" w:cstheme="minorHAnsi"/>
          <w:sz w:val="24"/>
          <w:szCs w:val="24"/>
        </w:rPr>
        <w:t>Dată și semnătură</w:t>
      </w:r>
    </w:p>
    <w:sectPr w:rsidR="007E5A5E" w:rsidRPr="00FF2215" w:rsidSect="005406FF">
      <w:footerReference w:type="default" r:id="rId12"/>
      <w:headerReference w:type="first" r:id="rId13"/>
      <w:pgSz w:w="16838" w:h="11906" w:orient="landscape"/>
      <w:pgMar w:top="391" w:right="1418" w:bottom="709" w:left="1134" w:header="421" w:footer="2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A96945" w14:textId="77777777" w:rsidR="006F3576" w:rsidRDefault="006F3576" w:rsidP="004D2B47">
      <w:pPr>
        <w:spacing w:after="0" w:line="240" w:lineRule="auto"/>
      </w:pPr>
      <w:r>
        <w:separator/>
      </w:r>
    </w:p>
  </w:endnote>
  <w:endnote w:type="continuationSeparator" w:id="0">
    <w:p w14:paraId="6D571241" w14:textId="77777777" w:rsidR="006F3576" w:rsidRDefault="006F3576" w:rsidP="004D2B47">
      <w:pPr>
        <w:spacing w:after="0" w:line="240" w:lineRule="auto"/>
      </w:pPr>
      <w:r>
        <w:continuationSeparator/>
      </w:r>
    </w:p>
  </w:endnote>
  <w:endnote w:type="continuationNotice" w:id="1">
    <w:p w14:paraId="6126FA0D" w14:textId="77777777" w:rsidR="006F3576" w:rsidRDefault="006F3576"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4842225"/>
      <w:docPartObj>
        <w:docPartGallery w:val="Page Numbers (Bottom of Page)"/>
        <w:docPartUnique/>
      </w:docPartObj>
    </w:sdtPr>
    <w:sdtEndPr>
      <w:rPr>
        <w:noProof/>
      </w:rPr>
    </w:sdtEndPr>
    <w:sdtContent>
      <w:p w14:paraId="570DB4AD" w14:textId="5FD5F959" w:rsidR="00DC0F95" w:rsidRDefault="00DC0F95" w:rsidP="00DC0F95">
        <w:pPr>
          <w:pStyle w:val="Footer"/>
          <w:jc w:val="center"/>
        </w:pPr>
        <w:r>
          <w:fldChar w:fldCharType="begin"/>
        </w:r>
        <w:r>
          <w:instrText xml:space="preserve"> PAGE   \* MERGEFORMAT </w:instrText>
        </w:r>
        <w:r>
          <w:fldChar w:fldCharType="separate"/>
        </w:r>
        <w:r w:rsidR="00D75998">
          <w:rPr>
            <w:noProof/>
          </w:rPr>
          <w:t>21</w:t>
        </w:r>
        <w:r>
          <w:rPr>
            <w:noProof/>
          </w:rPr>
          <w:fldChar w:fldCharType="end"/>
        </w:r>
      </w:p>
    </w:sdtContent>
  </w:sdt>
  <w:p w14:paraId="738D17D5" w14:textId="77777777" w:rsidR="009D3015" w:rsidRDefault="009D30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2D9E21" w14:textId="77777777" w:rsidR="006F3576" w:rsidRDefault="006F3576" w:rsidP="004D2B47">
      <w:pPr>
        <w:spacing w:after="0" w:line="240" w:lineRule="auto"/>
      </w:pPr>
      <w:r>
        <w:separator/>
      </w:r>
    </w:p>
  </w:footnote>
  <w:footnote w:type="continuationSeparator" w:id="0">
    <w:p w14:paraId="08E067D4" w14:textId="77777777" w:rsidR="006F3576" w:rsidRDefault="006F3576" w:rsidP="004D2B47">
      <w:pPr>
        <w:spacing w:after="0" w:line="240" w:lineRule="auto"/>
      </w:pPr>
      <w:r>
        <w:continuationSeparator/>
      </w:r>
    </w:p>
  </w:footnote>
  <w:footnote w:type="continuationNotice" w:id="1">
    <w:p w14:paraId="13C5CE41" w14:textId="77777777" w:rsidR="006F3576" w:rsidRDefault="006F3576" w:rsidP="004D2B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CB9D5" w14:textId="51A888B1" w:rsidR="00135DFE" w:rsidRDefault="00135DFE"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135DFE" w14:paraId="5CFD8513" w14:textId="77777777" w:rsidTr="00135DFE">
      <w:tc>
        <w:tcPr>
          <w:tcW w:w="7148" w:type="dxa"/>
        </w:tcPr>
        <w:p w14:paraId="591E6657" w14:textId="77777777" w:rsidR="00135DFE" w:rsidRPr="00CD5B3B" w:rsidRDefault="00135DFE" w:rsidP="00135DFE">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19" name="Picture 19"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135DFE" w:rsidRDefault="00135DFE" w:rsidP="00135DFE">
          <w:pPr>
            <w:pStyle w:val="MediumGrid21"/>
            <w:jc w:val="right"/>
            <w:rPr>
              <w:rFonts w:cs="Times New Roman"/>
            </w:rPr>
          </w:pPr>
        </w:p>
        <w:p w14:paraId="531249AB" w14:textId="77777777" w:rsidR="00135DFE" w:rsidRDefault="00135DFE" w:rsidP="00135DFE">
          <w:pPr>
            <w:pStyle w:val="MediumGrid21"/>
            <w:jc w:val="right"/>
            <w:rPr>
              <w:rFonts w:cs="Times New Roman"/>
            </w:rPr>
          </w:pPr>
        </w:p>
        <w:p w14:paraId="7FA0F5AA" w14:textId="76F132FC" w:rsidR="00135DFE" w:rsidRDefault="00135DFE" w:rsidP="00135DFE">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5875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2D0406" id="Straight Connector 16"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" strokecolor="#17365d" strokeweight="1pt"/>
                </w:pict>
              </mc:Fallback>
            </mc:AlternateContent>
          </w:r>
        </w:p>
      </w:tc>
    </w:tr>
  </w:tbl>
  <w:p w14:paraId="76A544C0" w14:textId="77777777" w:rsidR="00135DFE" w:rsidRPr="00614004" w:rsidRDefault="00135DFE" w:rsidP="00614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0901914"/>
    <w:multiLevelType w:val="hybridMultilevel"/>
    <w:tmpl w:val="512EB8CC"/>
    <w:lvl w:ilvl="0" w:tplc="6A12A660">
      <w:start w:val="2"/>
      <w:numFmt w:val="bullet"/>
      <w:lvlText w:val="-"/>
      <w:lvlJc w:val="left"/>
      <w:pPr>
        <w:ind w:left="408" w:hanging="360"/>
      </w:pPr>
      <w:rPr>
        <w:rFonts w:ascii="Calibri" w:eastAsiaTheme="minorHAnsi" w:hAnsi="Calibri" w:cs="Calibri" w:hint="default"/>
      </w:rPr>
    </w:lvl>
    <w:lvl w:ilvl="1" w:tplc="08090003">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3"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18B74CB6"/>
    <w:multiLevelType w:val="hybridMultilevel"/>
    <w:tmpl w:val="2ADCBDBC"/>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6" w15:restartNumberingAfterBreak="0">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F412A52"/>
    <w:multiLevelType w:val="hybridMultilevel"/>
    <w:tmpl w:val="9EAEF0A4"/>
    <w:lvl w:ilvl="0" w:tplc="D3226DA8">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F503CB6"/>
    <w:multiLevelType w:val="hybridMultilevel"/>
    <w:tmpl w:val="D24E9E0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6C96D8D"/>
    <w:multiLevelType w:val="hybridMultilevel"/>
    <w:tmpl w:val="3652599E"/>
    <w:lvl w:ilvl="0" w:tplc="8E92F56E">
      <w:start w:val="1"/>
      <w:numFmt w:val="decimal"/>
      <w:lvlText w:val="%1."/>
      <w:lvlJc w:val="left"/>
      <w:pPr>
        <w:ind w:left="720" w:hanging="360"/>
      </w:pPr>
      <w:rPr>
        <w:rFonts w:asciiTheme="minorHAnsi" w:hAnsiTheme="minorHAnsi" w:cstheme="minorHAnsi" w:hint="default"/>
        <w:b/>
        <w:bCs/>
      </w:rPr>
    </w:lvl>
    <w:lvl w:ilvl="1" w:tplc="4F74780C">
      <w:start w:val="1"/>
      <w:numFmt w:val="lowerLetter"/>
      <w:lvlText w:val="%2."/>
      <w:lvlJc w:val="left"/>
      <w:pPr>
        <w:ind w:left="1440" w:hanging="360"/>
      </w:pPr>
      <w:rPr>
        <w:b/>
        <w:bCs/>
      </w:r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5944E2E2">
      <w:numFmt w:val="bullet"/>
      <w:lvlText w:val="-"/>
      <w:lvlJc w:val="left"/>
      <w:pPr>
        <w:ind w:left="3600" w:hanging="360"/>
      </w:pPr>
      <w:rPr>
        <w:rFonts w:ascii="Calibri" w:eastAsia="Calibri" w:hAnsi="Calibri" w:cs="Calibri" w:hint="default"/>
      </w:r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0" w15:restartNumberingAfterBreak="0">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A7107A1"/>
    <w:multiLevelType w:val="hybridMultilevel"/>
    <w:tmpl w:val="D2CC7846"/>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CC3011C"/>
    <w:multiLevelType w:val="hybridMultilevel"/>
    <w:tmpl w:val="5D7E3C4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8"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30" w15:restartNumberingAfterBreak="0">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F06051F"/>
    <w:multiLevelType w:val="hybridMultilevel"/>
    <w:tmpl w:val="6E62136A"/>
    <w:lvl w:ilvl="0" w:tplc="0809000B">
      <w:start w:val="1"/>
      <w:numFmt w:val="bullet"/>
      <w:lvlText w:val=""/>
      <w:lvlJc w:val="left"/>
      <w:pPr>
        <w:ind w:left="1530" w:hanging="360"/>
      </w:pPr>
      <w:rPr>
        <w:rFonts w:ascii="Wingdings" w:hAnsi="Wingdings" w:hint="default"/>
      </w:rPr>
    </w:lvl>
    <w:lvl w:ilvl="1" w:tplc="08090003" w:tentative="1">
      <w:start w:val="1"/>
      <w:numFmt w:val="bullet"/>
      <w:lvlText w:val="o"/>
      <w:lvlJc w:val="left"/>
      <w:pPr>
        <w:ind w:left="2250" w:hanging="360"/>
      </w:pPr>
      <w:rPr>
        <w:rFonts w:ascii="Courier New" w:hAnsi="Courier New" w:cs="Courier New" w:hint="default"/>
      </w:rPr>
    </w:lvl>
    <w:lvl w:ilvl="2" w:tplc="08090005" w:tentative="1">
      <w:start w:val="1"/>
      <w:numFmt w:val="bullet"/>
      <w:lvlText w:val=""/>
      <w:lvlJc w:val="left"/>
      <w:pPr>
        <w:ind w:left="2970" w:hanging="360"/>
      </w:pPr>
      <w:rPr>
        <w:rFonts w:ascii="Wingdings" w:hAnsi="Wingdings" w:hint="default"/>
      </w:rPr>
    </w:lvl>
    <w:lvl w:ilvl="3" w:tplc="08090001">
      <w:start w:val="1"/>
      <w:numFmt w:val="bullet"/>
      <w:lvlText w:val=""/>
      <w:lvlJc w:val="left"/>
      <w:pPr>
        <w:ind w:left="3690" w:hanging="360"/>
      </w:pPr>
      <w:rPr>
        <w:rFonts w:ascii="Symbol" w:hAnsi="Symbol" w:hint="default"/>
      </w:rPr>
    </w:lvl>
    <w:lvl w:ilvl="4" w:tplc="0809000B">
      <w:start w:val="1"/>
      <w:numFmt w:val="bullet"/>
      <w:lvlText w:val=""/>
      <w:lvlJc w:val="left"/>
      <w:pPr>
        <w:ind w:left="4410" w:hanging="360"/>
      </w:pPr>
      <w:rPr>
        <w:rFonts w:ascii="Wingdings" w:hAnsi="Wingdings" w:hint="default"/>
      </w:rPr>
    </w:lvl>
    <w:lvl w:ilvl="5" w:tplc="08090005" w:tentative="1">
      <w:start w:val="1"/>
      <w:numFmt w:val="bullet"/>
      <w:lvlText w:val=""/>
      <w:lvlJc w:val="left"/>
      <w:pPr>
        <w:ind w:left="5130" w:hanging="360"/>
      </w:pPr>
      <w:rPr>
        <w:rFonts w:ascii="Wingdings" w:hAnsi="Wingdings" w:hint="default"/>
      </w:rPr>
    </w:lvl>
    <w:lvl w:ilvl="6" w:tplc="08090001" w:tentative="1">
      <w:start w:val="1"/>
      <w:numFmt w:val="bullet"/>
      <w:lvlText w:val=""/>
      <w:lvlJc w:val="left"/>
      <w:pPr>
        <w:ind w:left="5850" w:hanging="360"/>
      </w:pPr>
      <w:rPr>
        <w:rFonts w:ascii="Symbol" w:hAnsi="Symbol" w:hint="default"/>
      </w:rPr>
    </w:lvl>
    <w:lvl w:ilvl="7" w:tplc="08090003" w:tentative="1">
      <w:start w:val="1"/>
      <w:numFmt w:val="bullet"/>
      <w:lvlText w:val="o"/>
      <w:lvlJc w:val="left"/>
      <w:pPr>
        <w:ind w:left="6570" w:hanging="360"/>
      </w:pPr>
      <w:rPr>
        <w:rFonts w:ascii="Courier New" w:hAnsi="Courier New" w:cs="Courier New" w:hint="default"/>
      </w:rPr>
    </w:lvl>
    <w:lvl w:ilvl="8" w:tplc="08090005" w:tentative="1">
      <w:start w:val="1"/>
      <w:numFmt w:val="bullet"/>
      <w:lvlText w:val=""/>
      <w:lvlJc w:val="left"/>
      <w:pPr>
        <w:ind w:left="7290" w:hanging="360"/>
      </w:pPr>
      <w:rPr>
        <w:rFonts w:ascii="Wingdings" w:hAnsi="Wingdings" w:hint="default"/>
      </w:rPr>
    </w:lvl>
  </w:abstractNum>
  <w:abstractNum w:abstractNumId="32"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27"/>
  </w:num>
  <w:num w:numId="2">
    <w:abstractNumId w:val="20"/>
  </w:num>
  <w:num w:numId="3">
    <w:abstractNumId w:val="0"/>
  </w:num>
  <w:num w:numId="4">
    <w:abstractNumId w:val="26"/>
  </w:num>
  <w:num w:numId="5">
    <w:abstractNumId w:val="23"/>
  </w:num>
  <w:num w:numId="6">
    <w:abstractNumId w:val="30"/>
  </w:num>
  <w:num w:numId="7">
    <w:abstractNumId w:val="32"/>
  </w:num>
  <w:num w:numId="8">
    <w:abstractNumId w:val="13"/>
  </w:num>
  <w:num w:numId="9">
    <w:abstractNumId w:val="11"/>
  </w:num>
  <w:num w:numId="10">
    <w:abstractNumId w:val="18"/>
  </w:num>
  <w:num w:numId="11">
    <w:abstractNumId w:val="24"/>
  </w:num>
  <w:num w:numId="12">
    <w:abstractNumId w:val="6"/>
  </w:num>
  <w:num w:numId="13">
    <w:abstractNumId w:val="28"/>
  </w:num>
  <w:num w:numId="14">
    <w:abstractNumId w:val="19"/>
  </w:num>
  <w:num w:numId="15">
    <w:abstractNumId w:val="3"/>
  </w:num>
  <w:num w:numId="16">
    <w:abstractNumId w:val="33"/>
  </w:num>
  <w:num w:numId="17">
    <w:abstractNumId w:val="9"/>
  </w:num>
  <w:num w:numId="18">
    <w:abstractNumId w:val="15"/>
  </w:num>
  <w:num w:numId="19">
    <w:abstractNumId w:val="16"/>
  </w:num>
  <w:num w:numId="20">
    <w:abstractNumId w:val="10"/>
  </w:num>
  <w:num w:numId="21">
    <w:abstractNumId w:val="12"/>
  </w:num>
  <w:num w:numId="22">
    <w:abstractNumId w:val="5"/>
  </w:num>
  <w:num w:numId="23">
    <w:abstractNumId w:val="29"/>
  </w:num>
  <w:num w:numId="24">
    <w:abstractNumId w:val="1"/>
  </w:num>
  <w:num w:numId="25">
    <w:abstractNumId w:val="8"/>
  </w:num>
  <w:num w:numId="26">
    <w:abstractNumId w:val="21"/>
  </w:num>
  <w:num w:numId="27">
    <w:abstractNumId w:val="2"/>
  </w:num>
  <w:num w:numId="28">
    <w:abstractNumId w:val="25"/>
  </w:num>
  <w:num w:numId="29">
    <w:abstractNumId w:val="17"/>
  </w:num>
  <w:num w:numId="30">
    <w:abstractNumId w:val="7"/>
  </w:num>
  <w:num w:numId="31">
    <w:abstractNumId w:val="14"/>
  </w:num>
  <w:num w:numId="32">
    <w:abstractNumId w:val="31"/>
  </w:num>
  <w:num w:numId="33">
    <w:abstractNumId w:val="22"/>
  </w:num>
  <w:num w:numId="34">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5B5"/>
    <w:rsid w:val="000001B6"/>
    <w:rsid w:val="00000D28"/>
    <w:rsid w:val="00000DF9"/>
    <w:rsid w:val="0000179C"/>
    <w:rsid w:val="00001E14"/>
    <w:rsid w:val="00001F38"/>
    <w:rsid w:val="000027A3"/>
    <w:rsid w:val="00002A22"/>
    <w:rsid w:val="0000389D"/>
    <w:rsid w:val="00003A6C"/>
    <w:rsid w:val="00004534"/>
    <w:rsid w:val="00005248"/>
    <w:rsid w:val="000067B8"/>
    <w:rsid w:val="000117FE"/>
    <w:rsid w:val="00012A85"/>
    <w:rsid w:val="00014DA9"/>
    <w:rsid w:val="00014E36"/>
    <w:rsid w:val="00023809"/>
    <w:rsid w:val="000267DC"/>
    <w:rsid w:val="00027D4A"/>
    <w:rsid w:val="000304CE"/>
    <w:rsid w:val="0003053A"/>
    <w:rsid w:val="0003066C"/>
    <w:rsid w:val="00030CD4"/>
    <w:rsid w:val="00036A6A"/>
    <w:rsid w:val="00036DB7"/>
    <w:rsid w:val="00036FE9"/>
    <w:rsid w:val="00037BA1"/>
    <w:rsid w:val="000404A0"/>
    <w:rsid w:val="000424EC"/>
    <w:rsid w:val="000435A0"/>
    <w:rsid w:val="00043AE1"/>
    <w:rsid w:val="00043E4A"/>
    <w:rsid w:val="00044AB1"/>
    <w:rsid w:val="00047670"/>
    <w:rsid w:val="00052BA7"/>
    <w:rsid w:val="000547BC"/>
    <w:rsid w:val="00056275"/>
    <w:rsid w:val="00056DC8"/>
    <w:rsid w:val="00061BDB"/>
    <w:rsid w:val="00064107"/>
    <w:rsid w:val="00065EBB"/>
    <w:rsid w:val="00067609"/>
    <w:rsid w:val="00072037"/>
    <w:rsid w:val="000739D0"/>
    <w:rsid w:val="000751AC"/>
    <w:rsid w:val="00075568"/>
    <w:rsid w:val="000764E7"/>
    <w:rsid w:val="000802D2"/>
    <w:rsid w:val="000812F8"/>
    <w:rsid w:val="00081D29"/>
    <w:rsid w:val="00084BD1"/>
    <w:rsid w:val="00090CEA"/>
    <w:rsid w:val="000958D3"/>
    <w:rsid w:val="0009695E"/>
    <w:rsid w:val="00096A3A"/>
    <w:rsid w:val="00096C3A"/>
    <w:rsid w:val="00097803"/>
    <w:rsid w:val="000978F3"/>
    <w:rsid w:val="000A438D"/>
    <w:rsid w:val="000A5329"/>
    <w:rsid w:val="000A6C06"/>
    <w:rsid w:val="000A6E2E"/>
    <w:rsid w:val="000B6730"/>
    <w:rsid w:val="000B6B07"/>
    <w:rsid w:val="000B6BCA"/>
    <w:rsid w:val="000C3E10"/>
    <w:rsid w:val="000C6836"/>
    <w:rsid w:val="000C6D6F"/>
    <w:rsid w:val="000C74DD"/>
    <w:rsid w:val="000D1173"/>
    <w:rsid w:val="000D2CEE"/>
    <w:rsid w:val="000D5EB8"/>
    <w:rsid w:val="000D6BF1"/>
    <w:rsid w:val="000E086F"/>
    <w:rsid w:val="000E444E"/>
    <w:rsid w:val="000E470C"/>
    <w:rsid w:val="000E50FE"/>
    <w:rsid w:val="000E5A16"/>
    <w:rsid w:val="000E5E8A"/>
    <w:rsid w:val="000E6068"/>
    <w:rsid w:val="000E6A65"/>
    <w:rsid w:val="000F102A"/>
    <w:rsid w:val="000F2373"/>
    <w:rsid w:val="000F29BC"/>
    <w:rsid w:val="000F2E48"/>
    <w:rsid w:val="000F6E94"/>
    <w:rsid w:val="000F6F72"/>
    <w:rsid w:val="000F7F87"/>
    <w:rsid w:val="00100880"/>
    <w:rsid w:val="00100A9D"/>
    <w:rsid w:val="00101F87"/>
    <w:rsid w:val="001068C4"/>
    <w:rsid w:val="00107321"/>
    <w:rsid w:val="00107BDD"/>
    <w:rsid w:val="0011055D"/>
    <w:rsid w:val="00113650"/>
    <w:rsid w:val="0011633F"/>
    <w:rsid w:val="00116D01"/>
    <w:rsid w:val="00120E5E"/>
    <w:rsid w:val="00121DE2"/>
    <w:rsid w:val="00122B3E"/>
    <w:rsid w:val="00123B32"/>
    <w:rsid w:val="00124C38"/>
    <w:rsid w:val="00124D28"/>
    <w:rsid w:val="00126686"/>
    <w:rsid w:val="00130A2F"/>
    <w:rsid w:val="001340E5"/>
    <w:rsid w:val="00134B04"/>
    <w:rsid w:val="00135DFE"/>
    <w:rsid w:val="001362FD"/>
    <w:rsid w:val="00140F9B"/>
    <w:rsid w:val="0014192B"/>
    <w:rsid w:val="00141CE9"/>
    <w:rsid w:val="00142D1F"/>
    <w:rsid w:val="00143118"/>
    <w:rsid w:val="00144533"/>
    <w:rsid w:val="00151C50"/>
    <w:rsid w:val="00153F52"/>
    <w:rsid w:val="00155501"/>
    <w:rsid w:val="001561A1"/>
    <w:rsid w:val="00157FB8"/>
    <w:rsid w:val="001617DE"/>
    <w:rsid w:val="0016313E"/>
    <w:rsid w:val="001644FC"/>
    <w:rsid w:val="00165C34"/>
    <w:rsid w:val="00165E37"/>
    <w:rsid w:val="00172EFE"/>
    <w:rsid w:val="0017318B"/>
    <w:rsid w:val="0017502D"/>
    <w:rsid w:val="00175486"/>
    <w:rsid w:val="001754F3"/>
    <w:rsid w:val="0017625D"/>
    <w:rsid w:val="0018058C"/>
    <w:rsid w:val="00181942"/>
    <w:rsid w:val="00183D30"/>
    <w:rsid w:val="001846A3"/>
    <w:rsid w:val="001848F9"/>
    <w:rsid w:val="00184DB1"/>
    <w:rsid w:val="001858A8"/>
    <w:rsid w:val="001858E6"/>
    <w:rsid w:val="00186E1C"/>
    <w:rsid w:val="00191C87"/>
    <w:rsid w:val="0019381D"/>
    <w:rsid w:val="00194FBD"/>
    <w:rsid w:val="00197BB6"/>
    <w:rsid w:val="001A0D63"/>
    <w:rsid w:val="001A0F05"/>
    <w:rsid w:val="001A2C6C"/>
    <w:rsid w:val="001A4836"/>
    <w:rsid w:val="001A580E"/>
    <w:rsid w:val="001A77EE"/>
    <w:rsid w:val="001B06D3"/>
    <w:rsid w:val="001B0EDA"/>
    <w:rsid w:val="001B2EFF"/>
    <w:rsid w:val="001B4F15"/>
    <w:rsid w:val="001B6C39"/>
    <w:rsid w:val="001B7025"/>
    <w:rsid w:val="001B71CF"/>
    <w:rsid w:val="001B7EBF"/>
    <w:rsid w:val="001C03F4"/>
    <w:rsid w:val="001C39A6"/>
    <w:rsid w:val="001C4DCF"/>
    <w:rsid w:val="001C5812"/>
    <w:rsid w:val="001C660E"/>
    <w:rsid w:val="001C6B05"/>
    <w:rsid w:val="001C7F0E"/>
    <w:rsid w:val="001D0BB4"/>
    <w:rsid w:val="001D2BB2"/>
    <w:rsid w:val="001D3E26"/>
    <w:rsid w:val="001D535D"/>
    <w:rsid w:val="001D7A55"/>
    <w:rsid w:val="001E1AA0"/>
    <w:rsid w:val="001E4598"/>
    <w:rsid w:val="001E55E5"/>
    <w:rsid w:val="001E58BB"/>
    <w:rsid w:val="001E6ABB"/>
    <w:rsid w:val="001F0150"/>
    <w:rsid w:val="001F1999"/>
    <w:rsid w:val="001F32D7"/>
    <w:rsid w:val="001F4099"/>
    <w:rsid w:val="001F67DA"/>
    <w:rsid w:val="001F6BD2"/>
    <w:rsid w:val="001F6E21"/>
    <w:rsid w:val="001F7164"/>
    <w:rsid w:val="00200987"/>
    <w:rsid w:val="002014D2"/>
    <w:rsid w:val="00202523"/>
    <w:rsid w:val="00204434"/>
    <w:rsid w:val="002079D0"/>
    <w:rsid w:val="00212C3F"/>
    <w:rsid w:val="00212D3D"/>
    <w:rsid w:val="0021381F"/>
    <w:rsid w:val="002143B4"/>
    <w:rsid w:val="0021531D"/>
    <w:rsid w:val="00220BB7"/>
    <w:rsid w:val="0022154A"/>
    <w:rsid w:val="00221AEB"/>
    <w:rsid w:val="00225C86"/>
    <w:rsid w:val="00226C1E"/>
    <w:rsid w:val="00227D79"/>
    <w:rsid w:val="00231277"/>
    <w:rsid w:val="00233689"/>
    <w:rsid w:val="00236FA3"/>
    <w:rsid w:val="00236FC4"/>
    <w:rsid w:val="00241550"/>
    <w:rsid w:val="00241C76"/>
    <w:rsid w:val="00242916"/>
    <w:rsid w:val="00244C16"/>
    <w:rsid w:val="002460C2"/>
    <w:rsid w:val="00250296"/>
    <w:rsid w:val="00254EFF"/>
    <w:rsid w:val="00262077"/>
    <w:rsid w:val="00262FE0"/>
    <w:rsid w:val="0026306B"/>
    <w:rsid w:val="00264184"/>
    <w:rsid w:val="00271707"/>
    <w:rsid w:val="00272809"/>
    <w:rsid w:val="00273FF5"/>
    <w:rsid w:val="002740F6"/>
    <w:rsid w:val="00280354"/>
    <w:rsid w:val="00282196"/>
    <w:rsid w:val="00286483"/>
    <w:rsid w:val="0028648A"/>
    <w:rsid w:val="002908C8"/>
    <w:rsid w:val="00293035"/>
    <w:rsid w:val="00293479"/>
    <w:rsid w:val="0029475F"/>
    <w:rsid w:val="00296243"/>
    <w:rsid w:val="002962C2"/>
    <w:rsid w:val="00296C2A"/>
    <w:rsid w:val="002977D8"/>
    <w:rsid w:val="00297859"/>
    <w:rsid w:val="002A1427"/>
    <w:rsid w:val="002A17BD"/>
    <w:rsid w:val="002A259C"/>
    <w:rsid w:val="002A3BE5"/>
    <w:rsid w:val="002A3D43"/>
    <w:rsid w:val="002A485D"/>
    <w:rsid w:val="002A675C"/>
    <w:rsid w:val="002A684C"/>
    <w:rsid w:val="002A6A87"/>
    <w:rsid w:val="002A6DAA"/>
    <w:rsid w:val="002B078F"/>
    <w:rsid w:val="002B14F1"/>
    <w:rsid w:val="002B1F2A"/>
    <w:rsid w:val="002B3D09"/>
    <w:rsid w:val="002B56D0"/>
    <w:rsid w:val="002B5FB4"/>
    <w:rsid w:val="002B6795"/>
    <w:rsid w:val="002B68D9"/>
    <w:rsid w:val="002B6CB7"/>
    <w:rsid w:val="002B7E6D"/>
    <w:rsid w:val="002C0D7B"/>
    <w:rsid w:val="002C0FD1"/>
    <w:rsid w:val="002C3637"/>
    <w:rsid w:val="002C3A88"/>
    <w:rsid w:val="002C5769"/>
    <w:rsid w:val="002C6FEF"/>
    <w:rsid w:val="002C766D"/>
    <w:rsid w:val="002C7AF8"/>
    <w:rsid w:val="002D7525"/>
    <w:rsid w:val="002E1FF0"/>
    <w:rsid w:val="002E28B5"/>
    <w:rsid w:val="002E3FEE"/>
    <w:rsid w:val="002E4A2A"/>
    <w:rsid w:val="002E5DE4"/>
    <w:rsid w:val="002F1F21"/>
    <w:rsid w:val="002F2730"/>
    <w:rsid w:val="002F36D3"/>
    <w:rsid w:val="002F5A1F"/>
    <w:rsid w:val="002F654E"/>
    <w:rsid w:val="002F724F"/>
    <w:rsid w:val="00302920"/>
    <w:rsid w:val="00302C60"/>
    <w:rsid w:val="00303AE1"/>
    <w:rsid w:val="00304D88"/>
    <w:rsid w:val="003057E2"/>
    <w:rsid w:val="0030755F"/>
    <w:rsid w:val="0031517A"/>
    <w:rsid w:val="0031656D"/>
    <w:rsid w:val="003169FF"/>
    <w:rsid w:val="00316F1D"/>
    <w:rsid w:val="00317335"/>
    <w:rsid w:val="00317B5B"/>
    <w:rsid w:val="0032057E"/>
    <w:rsid w:val="00322332"/>
    <w:rsid w:val="003223E1"/>
    <w:rsid w:val="00323FB0"/>
    <w:rsid w:val="0032701D"/>
    <w:rsid w:val="00327149"/>
    <w:rsid w:val="003272EC"/>
    <w:rsid w:val="00333930"/>
    <w:rsid w:val="00334A40"/>
    <w:rsid w:val="00336D13"/>
    <w:rsid w:val="0033733F"/>
    <w:rsid w:val="003378AF"/>
    <w:rsid w:val="003433F5"/>
    <w:rsid w:val="00343B01"/>
    <w:rsid w:val="00347CEA"/>
    <w:rsid w:val="00350513"/>
    <w:rsid w:val="0035295D"/>
    <w:rsid w:val="00352F84"/>
    <w:rsid w:val="003540BE"/>
    <w:rsid w:val="0036131B"/>
    <w:rsid w:val="003654A3"/>
    <w:rsid w:val="00365C1A"/>
    <w:rsid w:val="003662F1"/>
    <w:rsid w:val="0037044D"/>
    <w:rsid w:val="0037110B"/>
    <w:rsid w:val="003731CD"/>
    <w:rsid w:val="00376A08"/>
    <w:rsid w:val="00380CB0"/>
    <w:rsid w:val="00381841"/>
    <w:rsid w:val="00382F77"/>
    <w:rsid w:val="00383504"/>
    <w:rsid w:val="00385C98"/>
    <w:rsid w:val="0038777A"/>
    <w:rsid w:val="003879D5"/>
    <w:rsid w:val="003912A3"/>
    <w:rsid w:val="00394083"/>
    <w:rsid w:val="00394D4A"/>
    <w:rsid w:val="0039582C"/>
    <w:rsid w:val="003959B2"/>
    <w:rsid w:val="003970FE"/>
    <w:rsid w:val="003A0A52"/>
    <w:rsid w:val="003A1C67"/>
    <w:rsid w:val="003A54F2"/>
    <w:rsid w:val="003A6874"/>
    <w:rsid w:val="003A6BED"/>
    <w:rsid w:val="003A7C67"/>
    <w:rsid w:val="003B132B"/>
    <w:rsid w:val="003B1D0B"/>
    <w:rsid w:val="003B3B31"/>
    <w:rsid w:val="003B4027"/>
    <w:rsid w:val="003B4745"/>
    <w:rsid w:val="003B4E68"/>
    <w:rsid w:val="003B507C"/>
    <w:rsid w:val="003B5495"/>
    <w:rsid w:val="003B56C1"/>
    <w:rsid w:val="003C0EC1"/>
    <w:rsid w:val="003C12D0"/>
    <w:rsid w:val="003C4A58"/>
    <w:rsid w:val="003C541A"/>
    <w:rsid w:val="003C5B7E"/>
    <w:rsid w:val="003C5BD7"/>
    <w:rsid w:val="003D0538"/>
    <w:rsid w:val="003D09B9"/>
    <w:rsid w:val="003D2260"/>
    <w:rsid w:val="003D23DD"/>
    <w:rsid w:val="003D27ED"/>
    <w:rsid w:val="003D3104"/>
    <w:rsid w:val="003D4C75"/>
    <w:rsid w:val="003D4E27"/>
    <w:rsid w:val="003D5904"/>
    <w:rsid w:val="003D62F6"/>
    <w:rsid w:val="003D72A3"/>
    <w:rsid w:val="003E0E1A"/>
    <w:rsid w:val="003E2FFF"/>
    <w:rsid w:val="003E4B32"/>
    <w:rsid w:val="003E52FA"/>
    <w:rsid w:val="003E57C8"/>
    <w:rsid w:val="003F0A70"/>
    <w:rsid w:val="003F1AD1"/>
    <w:rsid w:val="003F4C15"/>
    <w:rsid w:val="003F5BCB"/>
    <w:rsid w:val="00402AAD"/>
    <w:rsid w:val="0040486E"/>
    <w:rsid w:val="00405D20"/>
    <w:rsid w:val="00410F33"/>
    <w:rsid w:val="00410FB7"/>
    <w:rsid w:val="00412344"/>
    <w:rsid w:val="00412F90"/>
    <w:rsid w:val="004135D4"/>
    <w:rsid w:val="00414E68"/>
    <w:rsid w:val="004200E5"/>
    <w:rsid w:val="004214B3"/>
    <w:rsid w:val="004218E2"/>
    <w:rsid w:val="004226D3"/>
    <w:rsid w:val="00422BBE"/>
    <w:rsid w:val="004232C7"/>
    <w:rsid w:val="0042525B"/>
    <w:rsid w:val="00427014"/>
    <w:rsid w:val="00430568"/>
    <w:rsid w:val="0043063A"/>
    <w:rsid w:val="0043218B"/>
    <w:rsid w:val="00434DFA"/>
    <w:rsid w:val="004404B6"/>
    <w:rsid w:val="00440C68"/>
    <w:rsid w:val="004418A8"/>
    <w:rsid w:val="0044430E"/>
    <w:rsid w:val="004449D8"/>
    <w:rsid w:val="00445997"/>
    <w:rsid w:val="00446E3C"/>
    <w:rsid w:val="004474A6"/>
    <w:rsid w:val="00454330"/>
    <w:rsid w:val="0045610A"/>
    <w:rsid w:val="004615CA"/>
    <w:rsid w:val="00461EA4"/>
    <w:rsid w:val="00463015"/>
    <w:rsid w:val="0046578D"/>
    <w:rsid w:val="004664EA"/>
    <w:rsid w:val="00466651"/>
    <w:rsid w:val="00470F74"/>
    <w:rsid w:val="0047180B"/>
    <w:rsid w:val="00472415"/>
    <w:rsid w:val="004731F8"/>
    <w:rsid w:val="00473559"/>
    <w:rsid w:val="00474125"/>
    <w:rsid w:val="00475FD0"/>
    <w:rsid w:val="004769D8"/>
    <w:rsid w:val="00477E3B"/>
    <w:rsid w:val="00484B9A"/>
    <w:rsid w:val="00487F2B"/>
    <w:rsid w:val="0049124E"/>
    <w:rsid w:val="0049237D"/>
    <w:rsid w:val="0049404F"/>
    <w:rsid w:val="0049633B"/>
    <w:rsid w:val="004A001B"/>
    <w:rsid w:val="004A0BE6"/>
    <w:rsid w:val="004A0F26"/>
    <w:rsid w:val="004A12A8"/>
    <w:rsid w:val="004A3136"/>
    <w:rsid w:val="004A3D1B"/>
    <w:rsid w:val="004A51EE"/>
    <w:rsid w:val="004A61BA"/>
    <w:rsid w:val="004A6A91"/>
    <w:rsid w:val="004A7B52"/>
    <w:rsid w:val="004B07D1"/>
    <w:rsid w:val="004B0D24"/>
    <w:rsid w:val="004B147F"/>
    <w:rsid w:val="004B172E"/>
    <w:rsid w:val="004B3242"/>
    <w:rsid w:val="004C0763"/>
    <w:rsid w:val="004C1C3F"/>
    <w:rsid w:val="004C21AE"/>
    <w:rsid w:val="004C3991"/>
    <w:rsid w:val="004C3B6C"/>
    <w:rsid w:val="004C54D0"/>
    <w:rsid w:val="004C5D70"/>
    <w:rsid w:val="004D0AC8"/>
    <w:rsid w:val="004D2B47"/>
    <w:rsid w:val="004D4460"/>
    <w:rsid w:val="004D4AC8"/>
    <w:rsid w:val="004D746C"/>
    <w:rsid w:val="004D7DAA"/>
    <w:rsid w:val="004E1297"/>
    <w:rsid w:val="004E1B34"/>
    <w:rsid w:val="004E2334"/>
    <w:rsid w:val="004E2793"/>
    <w:rsid w:val="004E57F9"/>
    <w:rsid w:val="004E675D"/>
    <w:rsid w:val="004E6DB5"/>
    <w:rsid w:val="004E6DD9"/>
    <w:rsid w:val="004F08C9"/>
    <w:rsid w:val="00500596"/>
    <w:rsid w:val="00501384"/>
    <w:rsid w:val="00501D22"/>
    <w:rsid w:val="00502F34"/>
    <w:rsid w:val="00504E7E"/>
    <w:rsid w:val="00510990"/>
    <w:rsid w:val="0051198D"/>
    <w:rsid w:val="00511DE4"/>
    <w:rsid w:val="005132DF"/>
    <w:rsid w:val="0051407A"/>
    <w:rsid w:val="00514A19"/>
    <w:rsid w:val="00517D40"/>
    <w:rsid w:val="0052035A"/>
    <w:rsid w:val="0052167A"/>
    <w:rsid w:val="00523F17"/>
    <w:rsid w:val="00526D56"/>
    <w:rsid w:val="00527357"/>
    <w:rsid w:val="005327CA"/>
    <w:rsid w:val="00535728"/>
    <w:rsid w:val="00535958"/>
    <w:rsid w:val="005406FF"/>
    <w:rsid w:val="00541375"/>
    <w:rsid w:val="00542448"/>
    <w:rsid w:val="005428C7"/>
    <w:rsid w:val="005436C2"/>
    <w:rsid w:val="005442A2"/>
    <w:rsid w:val="005509DA"/>
    <w:rsid w:val="00552847"/>
    <w:rsid w:val="005532B8"/>
    <w:rsid w:val="0055357B"/>
    <w:rsid w:val="00553795"/>
    <w:rsid w:val="00553BFB"/>
    <w:rsid w:val="00553ECC"/>
    <w:rsid w:val="00554F6F"/>
    <w:rsid w:val="00555D7B"/>
    <w:rsid w:val="005562BB"/>
    <w:rsid w:val="00556CFE"/>
    <w:rsid w:val="005573AF"/>
    <w:rsid w:val="005615E1"/>
    <w:rsid w:val="005624E7"/>
    <w:rsid w:val="00564078"/>
    <w:rsid w:val="00565DFE"/>
    <w:rsid w:val="00567DC0"/>
    <w:rsid w:val="0057161D"/>
    <w:rsid w:val="0057339E"/>
    <w:rsid w:val="00574212"/>
    <w:rsid w:val="00576981"/>
    <w:rsid w:val="00576EED"/>
    <w:rsid w:val="005803CD"/>
    <w:rsid w:val="005803F1"/>
    <w:rsid w:val="005813DC"/>
    <w:rsid w:val="005825BD"/>
    <w:rsid w:val="00583012"/>
    <w:rsid w:val="00584F88"/>
    <w:rsid w:val="005856A9"/>
    <w:rsid w:val="005865EB"/>
    <w:rsid w:val="00592F78"/>
    <w:rsid w:val="00595161"/>
    <w:rsid w:val="0059743F"/>
    <w:rsid w:val="005A1461"/>
    <w:rsid w:val="005A1D92"/>
    <w:rsid w:val="005A340F"/>
    <w:rsid w:val="005A3E80"/>
    <w:rsid w:val="005A5959"/>
    <w:rsid w:val="005A6EF9"/>
    <w:rsid w:val="005B22B5"/>
    <w:rsid w:val="005B2B07"/>
    <w:rsid w:val="005B600C"/>
    <w:rsid w:val="005B65C2"/>
    <w:rsid w:val="005C1AFE"/>
    <w:rsid w:val="005C379E"/>
    <w:rsid w:val="005C3C1C"/>
    <w:rsid w:val="005C5C18"/>
    <w:rsid w:val="005C721B"/>
    <w:rsid w:val="005C7A42"/>
    <w:rsid w:val="005D348C"/>
    <w:rsid w:val="005D35DB"/>
    <w:rsid w:val="005D52C0"/>
    <w:rsid w:val="005D63EA"/>
    <w:rsid w:val="005D719C"/>
    <w:rsid w:val="005D7EB2"/>
    <w:rsid w:val="005E144B"/>
    <w:rsid w:val="005E1473"/>
    <w:rsid w:val="005E1F1B"/>
    <w:rsid w:val="005E599C"/>
    <w:rsid w:val="005F318D"/>
    <w:rsid w:val="005F56A9"/>
    <w:rsid w:val="005F6465"/>
    <w:rsid w:val="00604DAB"/>
    <w:rsid w:val="006073A8"/>
    <w:rsid w:val="00607848"/>
    <w:rsid w:val="00613A4F"/>
    <w:rsid w:val="00613CC9"/>
    <w:rsid w:val="00614004"/>
    <w:rsid w:val="00615705"/>
    <w:rsid w:val="006177D1"/>
    <w:rsid w:val="00617E5B"/>
    <w:rsid w:val="00620C71"/>
    <w:rsid w:val="00621C22"/>
    <w:rsid w:val="00625D0E"/>
    <w:rsid w:val="006267BE"/>
    <w:rsid w:val="00626B3D"/>
    <w:rsid w:val="00630E2E"/>
    <w:rsid w:val="00631DC4"/>
    <w:rsid w:val="006326EF"/>
    <w:rsid w:val="00634723"/>
    <w:rsid w:val="006365DB"/>
    <w:rsid w:val="006377DD"/>
    <w:rsid w:val="00640228"/>
    <w:rsid w:val="006446F6"/>
    <w:rsid w:val="006474F1"/>
    <w:rsid w:val="00650540"/>
    <w:rsid w:val="00651ED4"/>
    <w:rsid w:val="0065396D"/>
    <w:rsid w:val="00660F5E"/>
    <w:rsid w:val="0066463A"/>
    <w:rsid w:val="00667D48"/>
    <w:rsid w:val="00667E6D"/>
    <w:rsid w:val="00670836"/>
    <w:rsid w:val="00670B4E"/>
    <w:rsid w:val="0067203A"/>
    <w:rsid w:val="0067291D"/>
    <w:rsid w:val="00682EA1"/>
    <w:rsid w:val="00683F85"/>
    <w:rsid w:val="00690254"/>
    <w:rsid w:val="00690ADE"/>
    <w:rsid w:val="00691BA9"/>
    <w:rsid w:val="00693902"/>
    <w:rsid w:val="00694173"/>
    <w:rsid w:val="00694E7F"/>
    <w:rsid w:val="00696734"/>
    <w:rsid w:val="00696D38"/>
    <w:rsid w:val="0069779E"/>
    <w:rsid w:val="006A0555"/>
    <w:rsid w:val="006A2122"/>
    <w:rsid w:val="006A62D4"/>
    <w:rsid w:val="006A649B"/>
    <w:rsid w:val="006A69FD"/>
    <w:rsid w:val="006A6AE1"/>
    <w:rsid w:val="006B326C"/>
    <w:rsid w:val="006C0BB0"/>
    <w:rsid w:val="006C18E0"/>
    <w:rsid w:val="006C2859"/>
    <w:rsid w:val="006C2EC2"/>
    <w:rsid w:val="006C39F3"/>
    <w:rsid w:val="006C4696"/>
    <w:rsid w:val="006C474D"/>
    <w:rsid w:val="006C5BB4"/>
    <w:rsid w:val="006C745A"/>
    <w:rsid w:val="006C7ADC"/>
    <w:rsid w:val="006C7BDA"/>
    <w:rsid w:val="006D0159"/>
    <w:rsid w:val="006D1260"/>
    <w:rsid w:val="006D146F"/>
    <w:rsid w:val="006D2ED7"/>
    <w:rsid w:val="006D489F"/>
    <w:rsid w:val="006D55D2"/>
    <w:rsid w:val="006D700E"/>
    <w:rsid w:val="006E237F"/>
    <w:rsid w:val="006E4943"/>
    <w:rsid w:val="006E50D2"/>
    <w:rsid w:val="006E5319"/>
    <w:rsid w:val="006E6FBF"/>
    <w:rsid w:val="006E7FA8"/>
    <w:rsid w:val="006F0C80"/>
    <w:rsid w:val="006F34F4"/>
    <w:rsid w:val="006F3576"/>
    <w:rsid w:val="006F606B"/>
    <w:rsid w:val="006F6180"/>
    <w:rsid w:val="00702765"/>
    <w:rsid w:val="0070688A"/>
    <w:rsid w:val="007101A3"/>
    <w:rsid w:val="007133E6"/>
    <w:rsid w:val="00715CDD"/>
    <w:rsid w:val="00717228"/>
    <w:rsid w:val="00723A52"/>
    <w:rsid w:val="00723A70"/>
    <w:rsid w:val="00725FC4"/>
    <w:rsid w:val="00726022"/>
    <w:rsid w:val="007266EE"/>
    <w:rsid w:val="00726E0C"/>
    <w:rsid w:val="0073284F"/>
    <w:rsid w:val="00732E0B"/>
    <w:rsid w:val="0073440A"/>
    <w:rsid w:val="0073454C"/>
    <w:rsid w:val="00735271"/>
    <w:rsid w:val="00735613"/>
    <w:rsid w:val="00740826"/>
    <w:rsid w:val="007416E4"/>
    <w:rsid w:val="007419AD"/>
    <w:rsid w:val="00746894"/>
    <w:rsid w:val="00750B57"/>
    <w:rsid w:val="00751A3F"/>
    <w:rsid w:val="00753116"/>
    <w:rsid w:val="00753C84"/>
    <w:rsid w:val="0075615D"/>
    <w:rsid w:val="007573C0"/>
    <w:rsid w:val="0076035C"/>
    <w:rsid w:val="007610EE"/>
    <w:rsid w:val="00761FAD"/>
    <w:rsid w:val="007632C0"/>
    <w:rsid w:val="00766F09"/>
    <w:rsid w:val="007679D2"/>
    <w:rsid w:val="00767EB2"/>
    <w:rsid w:val="00772BAB"/>
    <w:rsid w:val="00773154"/>
    <w:rsid w:val="00774434"/>
    <w:rsid w:val="007752EE"/>
    <w:rsid w:val="007756B9"/>
    <w:rsid w:val="00775B54"/>
    <w:rsid w:val="0077763E"/>
    <w:rsid w:val="00780012"/>
    <w:rsid w:val="0078446E"/>
    <w:rsid w:val="007849D6"/>
    <w:rsid w:val="0078705F"/>
    <w:rsid w:val="00787DC4"/>
    <w:rsid w:val="00792F84"/>
    <w:rsid w:val="00793442"/>
    <w:rsid w:val="00793A13"/>
    <w:rsid w:val="00794F17"/>
    <w:rsid w:val="00796241"/>
    <w:rsid w:val="00796CB9"/>
    <w:rsid w:val="007A29C1"/>
    <w:rsid w:val="007A2D99"/>
    <w:rsid w:val="007A49A5"/>
    <w:rsid w:val="007A6D30"/>
    <w:rsid w:val="007A7C81"/>
    <w:rsid w:val="007B15AA"/>
    <w:rsid w:val="007B26BB"/>
    <w:rsid w:val="007B490E"/>
    <w:rsid w:val="007B510B"/>
    <w:rsid w:val="007C0018"/>
    <w:rsid w:val="007C0323"/>
    <w:rsid w:val="007C150E"/>
    <w:rsid w:val="007C3CD6"/>
    <w:rsid w:val="007D133D"/>
    <w:rsid w:val="007D1D14"/>
    <w:rsid w:val="007D23E8"/>
    <w:rsid w:val="007D4B22"/>
    <w:rsid w:val="007D6685"/>
    <w:rsid w:val="007E19C6"/>
    <w:rsid w:val="007E250C"/>
    <w:rsid w:val="007E38BE"/>
    <w:rsid w:val="007E564B"/>
    <w:rsid w:val="007E5A5E"/>
    <w:rsid w:val="007E5BB5"/>
    <w:rsid w:val="007E672A"/>
    <w:rsid w:val="007E7792"/>
    <w:rsid w:val="007F073F"/>
    <w:rsid w:val="007F17CD"/>
    <w:rsid w:val="007F1D50"/>
    <w:rsid w:val="007F2773"/>
    <w:rsid w:val="007F3751"/>
    <w:rsid w:val="007F43A3"/>
    <w:rsid w:val="007F4421"/>
    <w:rsid w:val="007F4B88"/>
    <w:rsid w:val="007F569B"/>
    <w:rsid w:val="0080008E"/>
    <w:rsid w:val="00803BBD"/>
    <w:rsid w:val="0080429F"/>
    <w:rsid w:val="008110DB"/>
    <w:rsid w:val="008117E2"/>
    <w:rsid w:val="008132AB"/>
    <w:rsid w:val="00813C1B"/>
    <w:rsid w:val="008148CC"/>
    <w:rsid w:val="008154D5"/>
    <w:rsid w:val="00815F67"/>
    <w:rsid w:val="00816B04"/>
    <w:rsid w:val="00817788"/>
    <w:rsid w:val="00822ED5"/>
    <w:rsid w:val="00824AB3"/>
    <w:rsid w:val="00824C5E"/>
    <w:rsid w:val="00825A3A"/>
    <w:rsid w:val="00827177"/>
    <w:rsid w:val="00827DA6"/>
    <w:rsid w:val="00831073"/>
    <w:rsid w:val="0083142A"/>
    <w:rsid w:val="008316E8"/>
    <w:rsid w:val="008320BE"/>
    <w:rsid w:val="00832918"/>
    <w:rsid w:val="00834D8A"/>
    <w:rsid w:val="00836E4D"/>
    <w:rsid w:val="00837A8D"/>
    <w:rsid w:val="00840E5A"/>
    <w:rsid w:val="0084246B"/>
    <w:rsid w:val="00842DD0"/>
    <w:rsid w:val="008459CC"/>
    <w:rsid w:val="008466FF"/>
    <w:rsid w:val="00847BC4"/>
    <w:rsid w:val="00851457"/>
    <w:rsid w:val="008520BB"/>
    <w:rsid w:val="00854AE4"/>
    <w:rsid w:val="0086031E"/>
    <w:rsid w:val="00860C6E"/>
    <w:rsid w:val="0086677E"/>
    <w:rsid w:val="00867FA5"/>
    <w:rsid w:val="008701D9"/>
    <w:rsid w:val="0087104B"/>
    <w:rsid w:val="008724F4"/>
    <w:rsid w:val="008729BB"/>
    <w:rsid w:val="00874836"/>
    <w:rsid w:val="00874F46"/>
    <w:rsid w:val="00876A5F"/>
    <w:rsid w:val="0088236D"/>
    <w:rsid w:val="00883315"/>
    <w:rsid w:val="00883748"/>
    <w:rsid w:val="00885E93"/>
    <w:rsid w:val="00887570"/>
    <w:rsid w:val="00890AD0"/>
    <w:rsid w:val="00891592"/>
    <w:rsid w:val="008924D6"/>
    <w:rsid w:val="00897E80"/>
    <w:rsid w:val="008A1662"/>
    <w:rsid w:val="008A1D58"/>
    <w:rsid w:val="008A1EA5"/>
    <w:rsid w:val="008A50C8"/>
    <w:rsid w:val="008A7C2C"/>
    <w:rsid w:val="008A7D70"/>
    <w:rsid w:val="008B089C"/>
    <w:rsid w:val="008B0A16"/>
    <w:rsid w:val="008B1D59"/>
    <w:rsid w:val="008B2201"/>
    <w:rsid w:val="008B28FB"/>
    <w:rsid w:val="008C03D6"/>
    <w:rsid w:val="008C10BC"/>
    <w:rsid w:val="008C22AF"/>
    <w:rsid w:val="008C2D61"/>
    <w:rsid w:val="008C320F"/>
    <w:rsid w:val="008C38CE"/>
    <w:rsid w:val="008C3D95"/>
    <w:rsid w:val="008C5683"/>
    <w:rsid w:val="008D274F"/>
    <w:rsid w:val="008D3BED"/>
    <w:rsid w:val="008D5F96"/>
    <w:rsid w:val="008D6C67"/>
    <w:rsid w:val="008D74BB"/>
    <w:rsid w:val="008E0167"/>
    <w:rsid w:val="008E5C09"/>
    <w:rsid w:val="008E7300"/>
    <w:rsid w:val="008F034D"/>
    <w:rsid w:val="008F086E"/>
    <w:rsid w:val="008F3D0F"/>
    <w:rsid w:val="008F4E5E"/>
    <w:rsid w:val="008F57F7"/>
    <w:rsid w:val="0090030A"/>
    <w:rsid w:val="0090370E"/>
    <w:rsid w:val="009072E8"/>
    <w:rsid w:val="00910357"/>
    <w:rsid w:val="00912B19"/>
    <w:rsid w:val="009139D6"/>
    <w:rsid w:val="0091466E"/>
    <w:rsid w:val="00914BAE"/>
    <w:rsid w:val="00914F00"/>
    <w:rsid w:val="00916219"/>
    <w:rsid w:val="00916949"/>
    <w:rsid w:val="0091717A"/>
    <w:rsid w:val="00922B6F"/>
    <w:rsid w:val="00923B3C"/>
    <w:rsid w:val="00923E74"/>
    <w:rsid w:val="0092435A"/>
    <w:rsid w:val="00927B84"/>
    <w:rsid w:val="00931C71"/>
    <w:rsid w:val="00932D0D"/>
    <w:rsid w:val="00937D11"/>
    <w:rsid w:val="009405C5"/>
    <w:rsid w:val="009419EC"/>
    <w:rsid w:val="00943CFE"/>
    <w:rsid w:val="00943F9B"/>
    <w:rsid w:val="00947C68"/>
    <w:rsid w:val="00950300"/>
    <w:rsid w:val="00951890"/>
    <w:rsid w:val="009537CE"/>
    <w:rsid w:val="00953FED"/>
    <w:rsid w:val="00954F25"/>
    <w:rsid w:val="00962BDA"/>
    <w:rsid w:val="00965A02"/>
    <w:rsid w:val="00971A62"/>
    <w:rsid w:val="00971D03"/>
    <w:rsid w:val="0097336E"/>
    <w:rsid w:val="009743CD"/>
    <w:rsid w:val="00977696"/>
    <w:rsid w:val="009839BA"/>
    <w:rsid w:val="009846F7"/>
    <w:rsid w:val="00985E3D"/>
    <w:rsid w:val="00993D72"/>
    <w:rsid w:val="00993D91"/>
    <w:rsid w:val="009944BE"/>
    <w:rsid w:val="00996794"/>
    <w:rsid w:val="00996D35"/>
    <w:rsid w:val="009978BA"/>
    <w:rsid w:val="009A00A0"/>
    <w:rsid w:val="009A14D1"/>
    <w:rsid w:val="009A1B7B"/>
    <w:rsid w:val="009A326D"/>
    <w:rsid w:val="009A400D"/>
    <w:rsid w:val="009A5AA9"/>
    <w:rsid w:val="009A657A"/>
    <w:rsid w:val="009A6BC2"/>
    <w:rsid w:val="009A6FED"/>
    <w:rsid w:val="009B306C"/>
    <w:rsid w:val="009B5BDD"/>
    <w:rsid w:val="009B613A"/>
    <w:rsid w:val="009B6F96"/>
    <w:rsid w:val="009B7779"/>
    <w:rsid w:val="009C1692"/>
    <w:rsid w:val="009C21FB"/>
    <w:rsid w:val="009C29A1"/>
    <w:rsid w:val="009C3C48"/>
    <w:rsid w:val="009C4D98"/>
    <w:rsid w:val="009C7F49"/>
    <w:rsid w:val="009D07CA"/>
    <w:rsid w:val="009D0C6A"/>
    <w:rsid w:val="009D3015"/>
    <w:rsid w:val="009D32EA"/>
    <w:rsid w:val="009D6193"/>
    <w:rsid w:val="009D66D3"/>
    <w:rsid w:val="009E018A"/>
    <w:rsid w:val="009E30CF"/>
    <w:rsid w:val="009E4AAA"/>
    <w:rsid w:val="009E51D2"/>
    <w:rsid w:val="009E78CF"/>
    <w:rsid w:val="009F188E"/>
    <w:rsid w:val="009F46F7"/>
    <w:rsid w:val="009F50F6"/>
    <w:rsid w:val="009F5D66"/>
    <w:rsid w:val="00A00F06"/>
    <w:rsid w:val="00A01A9C"/>
    <w:rsid w:val="00A03FD4"/>
    <w:rsid w:val="00A0612E"/>
    <w:rsid w:val="00A061DC"/>
    <w:rsid w:val="00A069C5"/>
    <w:rsid w:val="00A0708B"/>
    <w:rsid w:val="00A07551"/>
    <w:rsid w:val="00A0770C"/>
    <w:rsid w:val="00A11865"/>
    <w:rsid w:val="00A11CFF"/>
    <w:rsid w:val="00A12B96"/>
    <w:rsid w:val="00A1325E"/>
    <w:rsid w:val="00A136B4"/>
    <w:rsid w:val="00A14B64"/>
    <w:rsid w:val="00A16C48"/>
    <w:rsid w:val="00A1764B"/>
    <w:rsid w:val="00A21D70"/>
    <w:rsid w:val="00A2522A"/>
    <w:rsid w:val="00A25C2E"/>
    <w:rsid w:val="00A26713"/>
    <w:rsid w:val="00A32CC2"/>
    <w:rsid w:val="00A33884"/>
    <w:rsid w:val="00A3586B"/>
    <w:rsid w:val="00A36DD8"/>
    <w:rsid w:val="00A40B81"/>
    <w:rsid w:val="00A43FFC"/>
    <w:rsid w:val="00A44CD4"/>
    <w:rsid w:val="00A509EB"/>
    <w:rsid w:val="00A53C6E"/>
    <w:rsid w:val="00A545FC"/>
    <w:rsid w:val="00A56AD2"/>
    <w:rsid w:val="00A571D5"/>
    <w:rsid w:val="00A60227"/>
    <w:rsid w:val="00A6085D"/>
    <w:rsid w:val="00A62379"/>
    <w:rsid w:val="00A626DB"/>
    <w:rsid w:val="00A65959"/>
    <w:rsid w:val="00A65A06"/>
    <w:rsid w:val="00A66BDB"/>
    <w:rsid w:val="00A66D10"/>
    <w:rsid w:val="00A67CC2"/>
    <w:rsid w:val="00A67E2C"/>
    <w:rsid w:val="00A70583"/>
    <w:rsid w:val="00A72ED3"/>
    <w:rsid w:val="00A72F8E"/>
    <w:rsid w:val="00A749FD"/>
    <w:rsid w:val="00A76708"/>
    <w:rsid w:val="00A76BCE"/>
    <w:rsid w:val="00A77581"/>
    <w:rsid w:val="00A77D1C"/>
    <w:rsid w:val="00A80AE8"/>
    <w:rsid w:val="00A80FDC"/>
    <w:rsid w:val="00A81CA7"/>
    <w:rsid w:val="00A839EC"/>
    <w:rsid w:val="00A84B3D"/>
    <w:rsid w:val="00A84FE4"/>
    <w:rsid w:val="00A90DAC"/>
    <w:rsid w:val="00A9138F"/>
    <w:rsid w:val="00A9173A"/>
    <w:rsid w:val="00A92290"/>
    <w:rsid w:val="00A93CFA"/>
    <w:rsid w:val="00A9477F"/>
    <w:rsid w:val="00A95AFE"/>
    <w:rsid w:val="00A96235"/>
    <w:rsid w:val="00A96F89"/>
    <w:rsid w:val="00A972BE"/>
    <w:rsid w:val="00AA0838"/>
    <w:rsid w:val="00AA195E"/>
    <w:rsid w:val="00AA1E53"/>
    <w:rsid w:val="00AA3132"/>
    <w:rsid w:val="00AA350C"/>
    <w:rsid w:val="00AA558E"/>
    <w:rsid w:val="00AA79A2"/>
    <w:rsid w:val="00AB0C47"/>
    <w:rsid w:val="00AB1DAF"/>
    <w:rsid w:val="00AB211D"/>
    <w:rsid w:val="00AB2601"/>
    <w:rsid w:val="00AB2BCD"/>
    <w:rsid w:val="00AB312E"/>
    <w:rsid w:val="00AB4469"/>
    <w:rsid w:val="00AB554D"/>
    <w:rsid w:val="00AB5AFE"/>
    <w:rsid w:val="00AB6D54"/>
    <w:rsid w:val="00AB733F"/>
    <w:rsid w:val="00AC00FB"/>
    <w:rsid w:val="00AC161F"/>
    <w:rsid w:val="00AC47A7"/>
    <w:rsid w:val="00AC6756"/>
    <w:rsid w:val="00AC7207"/>
    <w:rsid w:val="00AC7784"/>
    <w:rsid w:val="00AD43B7"/>
    <w:rsid w:val="00AD76EB"/>
    <w:rsid w:val="00AD7ACC"/>
    <w:rsid w:val="00AE1CD2"/>
    <w:rsid w:val="00AE251A"/>
    <w:rsid w:val="00AE5B54"/>
    <w:rsid w:val="00AE623F"/>
    <w:rsid w:val="00AE626D"/>
    <w:rsid w:val="00AE66A7"/>
    <w:rsid w:val="00AE6EED"/>
    <w:rsid w:val="00AE75D5"/>
    <w:rsid w:val="00AF15D4"/>
    <w:rsid w:val="00AF3DFB"/>
    <w:rsid w:val="00AF4BBB"/>
    <w:rsid w:val="00AF4C5C"/>
    <w:rsid w:val="00AF4C75"/>
    <w:rsid w:val="00AF5112"/>
    <w:rsid w:val="00AF75F8"/>
    <w:rsid w:val="00AF7EA1"/>
    <w:rsid w:val="00B0288B"/>
    <w:rsid w:val="00B044AF"/>
    <w:rsid w:val="00B04872"/>
    <w:rsid w:val="00B04F79"/>
    <w:rsid w:val="00B1063C"/>
    <w:rsid w:val="00B133CF"/>
    <w:rsid w:val="00B138CC"/>
    <w:rsid w:val="00B17273"/>
    <w:rsid w:val="00B20B54"/>
    <w:rsid w:val="00B22F7B"/>
    <w:rsid w:val="00B26021"/>
    <w:rsid w:val="00B26C99"/>
    <w:rsid w:val="00B27CC8"/>
    <w:rsid w:val="00B33B0B"/>
    <w:rsid w:val="00B33D48"/>
    <w:rsid w:val="00B34D92"/>
    <w:rsid w:val="00B37A43"/>
    <w:rsid w:val="00B41F30"/>
    <w:rsid w:val="00B420F3"/>
    <w:rsid w:val="00B45157"/>
    <w:rsid w:val="00B4691B"/>
    <w:rsid w:val="00B50784"/>
    <w:rsid w:val="00B51C60"/>
    <w:rsid w:val="00B549FD"/>
    <w:rsid w:val="00B56ED0"/>
    <w:rsid w:val="00B572EC"/>
    <w:rsid w:val="00B57CF2"/>
    <w:rsid w:val="00B61349"/>
    <w:rsid w:val="00B62BA4"/>
    <w:rsid w:val="00B70EAD"/>
    <w:rsid w:val="00B71D29"/>
    <w:rsid w:val="00B74D31"/>
    <w:rsid w:val="00B75087"/>
    <w:rsid w:val="00B76055"/>
    <w:rsid w:val="00B76E9C"/>
    <w:rsid w:val="00B775F7"/>
    <w:rsid w:val="00B8199D"/>
    <w:rsid w:val="00B83162"/>
    <w:rsid w:val="00B83203"/>
    <w:rsid w:val="00B859B1"/>
    <w:rsid w:val="00B86AA6"/>
    <w:rsid w:val="00B87C17"/>
    <w:rsid w:val="00B92A0D"/>
    <w:rsid w:val="00B96598"/>
    <w:rsid w:val="00B972C3"/>
    <w:rsid w:val="00BA0800"/>
    <w:rsid w:val="00BA1B01"/>
    <w:rsid w:val="00BA1F24"/>
    <w:rsid w:val="00BA2A3A"/>
    <w:rsid w:val="00BA3CF5"/>
    <w:rsid w:val="00BA4248"/>
    <w:rsid w:val="00BA4693"/>
    <w:rsid w:val="00BB2614"/>
    <w:rsid w:val="00BB2C86"/>
    <w:rsid w:val="00BB2D38"/>
    <w:rsid w:val="00BB2E98"/>
    <w:rsid w:val="00BB44CB"/>
    <w:rsid w:val="00BB4F2C"/>
    <w:rsid w:val="00BB5547"/>
    <w:rsid w:val="00BC033F"/>
    <w:rsid w:val="00BC19DD"/>
    <w:rsid w:val="00BC28F2"/>
    <w:rsid w:val="00BC3AE7"/>
    <w:rsid w:val="00BD0268"/>
    <w:rsid w:val="00BD04AE"/>
    <w:rsid w:val="00BD1B1D"/>
    <w:rsid w:val="00BD63D0"/>
    <w:rsid w:val="00BD7170"/>
    <w:rsid w:val="00BD7B5A"/>
    <w:rsid w:val="00BE0580"/>
    <w:rsid w:val="00BE083C"/>
    <w:rsid w:val="00BE0B2F"/>
    <w:rsid w:val="00BE13BD"/>
    <w:rsid w:val="00BE5C18"/>
    <w:rsid w:val="00BE5E6E"/>
    <w:rsid w:val="00BE60DB"/>
    <w:rsid w:val="00BE6642"/>
    <w:rsid w:val="00BE7136"/>
    <w:rsid w:val="00BE7AFF"/>
    <w:rsid w:val="00BF135B"/>
    <w:rsid w:val="00BF419C"/>
    <w:rsid w:val="00BF4766"/>
    <w:rsid w:val="00BF5880"/>
    <w:rsid w:val="00BF7A06"/>
    <w:rsid w:val="00BF7FFB"/>
    <w:rsid w:val="00C00743"/>
    <w:rsid w:val="00C05E59"/>
    <w:rsid w:val="00C0785B"/>
    <w:rsid w:val="00C23039"/>
    <w:rsid w:val="00C2453D"/>
    <w:rsid w:val="00C26276"/>
    <w:rsid w:val="00C30D48"/>
    <w:rsid w:val="00C31525"/>
    <w:rsid w:val="00C31790"/>
    <w:rsid w:val="00C31B46"/>
    <w:rsid w:val="00C331CD"/>
    <w:rsid w:val="00C33FCC"/>
    <w:rsid w:val="00C347F6"/>
    <w:rsid w:val="00C34899"/>
    <w:rsid w:val="00C34D70"/>
    <w:rsid w:val="00C3638F"/>
    <w:rsid w:val="00C368C8"/>
    <w:rsid w:val="00C3742C"/>
    <w:rsid w:val="00C403EC"/>
    <w:rsid w:val="00C428A1"/>
    <w:rsid w:val="00C4516F"/>
    <w:rsid w:val="00C45E5A"/>
    <w:rsid w:val="00C46F18"/>
    <w:rsid w:val="00C47AD6"/>
    <w:rsid w:val="00C47FDC"/>
    <w:rsid w:val="00C512B1"/>
    <w:rsid w:val="00C51AC6"/>
    <w:rsid w:val="00C526C1"/>
    <w:rsid w:val="00C54287"/>
    <w:rsid w:val="00C55B37"/>
    <w:rsid w:val="00C55CB9"/>
    <w:rsid w:val="00C56B71"/>
    <w:rsid w:val="00C6079B"/>
    <w:rsid w:val="00C60D46"/>
    <w:rsid w:val="00C618A5"/>
    <w:rsid w:val="00C73162"/>
    <w:rsid w:val="00C74BA0"/>
    <w:rsid w:val="00C75087"/>
    <w:rsid w:val="00C76025"/>
    <w:rsid w:val="00C770A1"/>
    <w:rsid w:val="00C77D16"/>
    <w:rsid w:val="00C77E2A"/>
    <w:rsid w:val="00C804C9"/>
    <w:rsid w:val="00C810DB"/>
    <w:rsid w:val="00C82E81"/>
    <w:rsid w:val="00C87EF0"/>
    <w:rsid w:val="00C910BC"/>
    <w:rsid w:val="00C91882"/>
    <w:rsid w:val="00C918CF"/>
    <w:rsid w:val="00C91DE8"/>
    <w:rsid w:val="00C92093"/>
    <w:rsid w:val="00C9342C"/>
    <w:rsid w:val="00C93E28"/>
    <w:rsid w:val="00C9468A"/>
    <w:rsid w:val="00C979EF"/>
    <w:rsid w:val="00CA0663"/>
    <w:rsid w:val="00CA180D"/>
    <w:rsid w:val="00CA2AED"/>
    <w:rsid w:val="00CA2DD0"/>
    <w:rsid w:val="00CA3AD6"/>
    <w:rsid w:val="00CA57E4"/>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D4757"/>
    <w:rsid w:val="00CE1B59"/>
    <w:rsid w:val="00CE306C"/>
    <w:rsid w:val="00CE3156"/>
    <w:rsid w:val="00CE4F98"/>
    <w:rsid w:val="00CE6D29"/>
    <w:rsid w:val="00CE79B6"/>
    <w:rsid w:val="00CE7A3B"/>
    <w:rsid w:val="00CF0414"/>
    <w:rsid w:val="00CF0B92"/>
    <w:rsid w:val="00CF1806"/>
    <w:rsid w:val="00CF1ACD"/>
    <w:rsid w:val="00CF20C0"/>
    <w:rsid w:val="00CF2613"/>
    <w:rsid w:val="00CF26E5"/>
    <w:rsid w:val="00CF566C"/>
    <w:rsid w:val="00CF6A7C"/>
    <w:rsid w:val="00CF7B55"/>
    <w:rsid w:val="00CF7F33"/>
    <w:rsid w:val="00D008F9"/>
    <w:rsid w:val="00D00C78"/>
    <w:rsid w:val="00D02B94"/>
    <w:rsid w:val="00D03224"/>
    <w:rsid w:val="00D0520E"/>
    <w:rsid w:val="00D052A6"/>
    <w:rsid w:val="00D0549B"/>
    <w:rsid w:val="00D1082A"/>
    <w:rsid w:val="00D135A5"/>
    <w:rsid w:val="00D1415D"/>
    <w:rsid w:val="00D14FB5"/>
    <w:rsid w:val="00D151A9"/>
    <w:rsid w:val="00D156AC"/>
    <w:rsid w:val="00D1584F"/>
    <w:rsid w:val="00D24DE4"/>
    <w:rsid w:val="00D250D3"/>
    <w:rsid w:val="00D25624"/>
    <w:rsid w:val="00D258BC"/>
    <w:rsid w:val="00D26615"/>
    <w:rsid w:val="00D27BE9"/>
    <w:rsid w:val="00D31BB0"/>
    <w:rsid w:val="00D333CB"/>
    <w:rsid w:val="00D34FE7"/>
    <w:rsid w:val="00D35979"/>
    <w:rsid w:val="00D35F06"/>
    <w:rsid w:val="00D3623C"/>
    <w:rsid w:val="00D408C4"/>
    <w:rsid w:val="00D40E61"/>
    <w:rsid w:val="00D44C00"/>
    <w:rsid w:val="00D453B3"/>
    <w:rsid w:val="00D45419"/>
    <w:rsid w:val="00D462A5"/>
    <w:rsid w:val="00D473C8"/>
    <w:rsid w:val="00D47BA2"/>
    <w:rsid w:val="00D50553"/>
    <w:rsid w:val="00D50CD3"/>
    <w:rsid w:val="00D50DEF"/>
    <w:rsid w:val="00D51445"/>
    <w:rsid w:val="00D53AA7"/>
    <w:rsid w:val="00D562BB"/>
    <w:rsid w:val="00D60986"/>
    <w:rsid w:val="00D6196A"/>
    <w:rsid w:val="00D63CF2"/>
    <w:rsid w:val="00D64379"/>
    <w:rsid w:val="00D64728"/>
    <w:rsid w:val="00D657AD"/>
    <w:rsid w:val="00D65D0E"/>
    <w:rsid w:val="00D70176"/>
    <w:rsid w:val="00D756A0"/>
    <w:rsid w:val="00D75998"/>
    <w:rsid w:val="00D77D25"/>
    <w:rsid w:val="00D80556"/>
    <w:rsid w:val="00D81192"/>
    <w:rsid w:val="00D82516"/>
    <w:rsid w:val="00D83AE6"/>
    <w:rsid w:val="00D841E8"/>
    <w:rsid w:val="00D84BAE"/>
    <w:rsid w:val="00D84D5B"/>
    <w:rsid w:val="00D857B4"/>
    <w:rsid w:val="00D91DB6"/>
    <w:rsid w:val="00D94A49"/>
    <w:rsid w:val="00D95F2B"/>
    <w:rsid w:val="00D970FE"/>
    <w:rsid w:val="00DA21BD"/>
    <w:rsid w:val="00DA36B8"/>
    <w:rsid w:val="00DA3F5B"/>
    <w:rsid w:val="00DA3F5E"/>
    <w:rsid w:val="00DA433B"/>
    <w:rsid w:val="00DA4D86"/>
    <w:rsid w:val="00DB2425"/>
    <w:rsid w:val="00DB242A"/>
    <w:rsid w:val="00DB37F3"/>
    <w:rsid w:val="00DB58A3"/>
    <w:rsid w:val="00DB6FFC"/>
    <w:rsid w:val="00DB7597"/>
    <w:rsid w:val="00DB7B7A"/>
    <w:rsid w:val="00DC09BD"/>
    <w:rsid w:val="00DC0F95"/>
    <w:rsid w:val="00DC5304"/>
    <w:rsid w:val="00DC545E"/>
    <w:rsid w:val="00DC7698"/>
    <w:rsid w:val="00DC7BD3"/>
    <w:rsid w:val="00DD1264"/>
    <w:rsid w:val="00DD1F93"/>
    <w:rsid w:val="00DD226F"/>
    <w:rsid w:val="00DD2C09"/>
    <w:rsid w:val="00DD2C53"/>
    <w:rsid w:val="00DD2FC0"/>
    <w:rsid w:val="00DD7199"/>
    <w:rsid w:val="00DE05E5"/>
    <w:rsid w:val="00DE2469"/>
    <w:rsid w:val="00DE418D"/>
    <w:rsid w:val="00DE60FF"/>
    <w:rsid w:val="00DE7F52"/>
    <w:rsid w:val="00DF0439"/>
    <w:rsid w:val="00DF0692"/>
    <w:rsid w:val="00DF1ACA"/>
    <w:rsid w:val="00DF1B8C"/>
    <w:rsid w:val="00DF2C2C"/>
    <w:rsid w:val="00DF3856"/>
    <w:rsid w:val="00DF3E12"/>
    <w:rsid w:val="00DF4B6E"/>
    <w:rsid w:val="00DF5FFA"/>
    <w:rsid w:val="00DF6044"/>
    <w:rsid w:val="00E004EA"/>
    <w:rsid w:val="00E014F9"/>
    <w:rsid w:val="00E01C14"/>
    <w:rsid w:val="00E036F3"/>
    <w:rsid w:val="00E049D8"/>
    <w:rsid w:val="00E04EED"/>
    <w:rsid w:val="00E05301"/>
    <w:rsid w:val="00E054DA"/>
    <w:rsid w:val="00E10AA8"/>
    <w:rsid w:val="00E11691"/>
    <w:rsid w:val="00E11702"/>
    <w:rsid w:val="00E12240"/>
    <w:rsid w:val="00E12B8E"/>
    <w:rsid w:val="00E13643"/>
    <w:rsid w:val="00E14986"/>
    <w:rsid w:val="00E15D9C"/>
    <w:rsid w:val="00E175D1"/>
    <w:rsid w:val="00E20792"/>
    <w:rsid w:val="00E21A02"/>
    <w:rsid w:val="00E220F6"/>
    <w:rsid w:val="00E2322C"/>
    <w:rsid w:val="00E23D7B"/>
    <w:rsid w:val="00E27675"/>
    <w:rsid w:val="00E30C7F"/>
    <w:rsid w:val="00E3117F"/>
    <w:rsid w:val="00E330EF"/>
    <w:rsid w:val="00E3393E"/>
    <w:rsid w:val="00E356E8"/>
    <w:rsid w:val="00E37025"/>
    <w:rsid w:val="00E3704E"/>
    <w:rsid w:val="00E40200"/>
    <w:rsid w:val="00E41C91"/>
    <w:rsid w:val="00E420FB"/>
    <w:rsid w:val="00E430EB"/>
    <w:rsid w:val="00E43AAB"/>
    <w:rsid w:val="00E44591"/>
    <w:rsid w:val="00E44ECA"/>
    <w:rsid w:val="00E46E2C"/>
    <w:rsid w:val="00E4717E"/>
    <w:rsid w:val="00E512BD"/>
    <w:rsid w:val="00E52690"/>
    <w:rsid w:val="00E53F14"/>
    <w:rsid w:val="00E54A3D"/>
    <w:rsid w:val="00E566C2"/>
    <w:rsid w:val="00E56B1E"/>
    <w:rsid w:val="00E64290"/>
    <w:rsid w:val="00E65724"/>
    <w:rsid w:val="00E65BF8"/>
    <w:rsid w:val="00E661CA"/>
    <w:rsid w:val="00E6620F"/>
    <w:rsid w:val="00E70ABC"/>
    <w:rsid w:val="00E728C2"/>
    <w:rsid w:val="00E74AFD"/>
    <w:rsid w:val="00E74F84"/>
    <w:rsid w:val="00E7706D"/>
    <w:rsid w:val="00E800C5"/>
    <w:rsid w:val="00E8058B"/>
    <w:rsid w:val="00E80A12"/>
    <w:rsid w:val="00E8183C"/>
    <w:rsid w:val="00E8566E"/>
    <w:rsid w:val="00E86035"/>
    <w:rsid w:val="00E92751"/>
    <w:rsid w:val="00E945B8"/>
    <w:rsid w:val="00E94C41"/>
    <w:rsid w:val="00E95FB9"/>
    <w:rsid w:val="00E9697C"/>
    <w:rsid w:val="00E96B49"/>
    <w:rsid w:val="00E97AD1"/>
    <w:rsid w:val="00EA0342"/>
    <w:rsid w:val="00EA212F"/>
    <w:rsid w:val="00EA3F9C"/>
    <w:rsid w:val="00EA42D5"/>
    <w:rsid w:val="00EA6205"/>
    <w:rsid w:val="00EB0288"/>
    <w:rsid w:val="00EB04AF"/>
    <w:rsid w:val="00EB0D5B"/>
    <w:rsid w:val="00EB100F"/>
    <w:rsid w:val="00EB3FA7"/>
    <w:rsid w:val="00EB4CE1"/>
    <w:rsid w:val="00EB54AC"/>
    <w:rsid w:val="00EB656F"/>
    <w:rsid w:val="00EB78BB"/>
    <w:rsid w:val="00EB7991"/>
    <w:rsid w:val="00EC1098"/>
    <w:rsid w:val="00EC1BF1"/>
    <w:rsid w:val="00EC388E"/>
    <w:rsid w:val="00EC3FCA"/>
    <w:rsid w:val="00EC4769"/>
    <w:rsid w:val="00EC4A2C"/>
    <w:rsid w:val="00EC4D92"/>
    <w:rsid w:val="00EC734C"/>
    <w:rsid w:val="00ED19B1"/>
    <w:rsid w:val="00ED1F60"/>
    <w:rsid w:val="00ED2E06"/>
    <w:rsid w:val="00ED4002"/>
    <w:rsid w:val="00ED45E3"/>
    <w:rsid w:val="00ED638A"/>
    <w:rsid w:val="00EE06D7"/>
    <w:rsid w:val="00EE360C"/>
    <w:rsid w:val="00EE37BC"/>
    <w:rsid w:val="00EE4AFE"/>
    <w:rsid w:val="00EE6190"/>
    <w:rsid w:val="00EF2153"/>
    <w:rsid w:val="00EF5233"/>
    <w:rsid w:val="00EF7B02"/>
    <w:rsid w:val="00F026BD"/>
    <w:rsid w:val="00F02F9B"/>
    <w:rsid w:val="00F03E85"/>
    <w:rsid w:val="00F10DFE"/>
    <w:rsid w:val="00F11804"/>
    <w:rsid w:val="00F12107"/>
    <w:rsid w:val="00F155E3"/>
    <w:rsid w:val="00F15657"/>
    <w:rsid w:val="00F1622E"/>
    <w:rsid w:val="00F17344"/>
    <w:rsid w:val="00F17A1A"/>
    <w:rsid w:val="00F20ABF"/>
    <w:rsid w:val="00F22CFC"/>
    <w:rsid w:val="00F22D1C"/>
    <w:rsid w:val="00F237C8"/>
    <w:rsid w:val="00F23A13"/>
    <w:rsid w:val="00F25691"/>
    <w:rsid w:val="00F25818"/>
    <w:rsid w:val="00F25C0C"/>
    <w:rsid w:val="00F27E9A"/>
    <w:rsid w:val="00F30808"/>
    <w:rsid w:val="00F31480"/>
    <w:rsid w:val="00F32BE6"/>
    <w:rsid w:val="00F3310E"/>
    <w:rsid w:val="00F34CCC"/>
    <w:rsid w:val="00F3504F"/>
    <w:rsid w:val="00F3508A"/>
    <w:rsid w:val="00F36DFF"/>
    <w:rsid w:val="00F3738E"/>
    <w:rsid w:val="00F408FB"/>
    <w:rsid w:val="00F43A91"/>
    <w:rsid w:val="00F4630F"/>
    <w:rsid w:val="00F4697E"/>
    <w:rsid w:val="00F46C01"/>
    <w:rsid w:val="00F509A0"/>
    <w:rsid w:val="00F50A49"/>
    <w:rsid w:val="00F5586C"/>
    <w:rsid w:val="00F56010"/>
    <w:rsid w:val="00F60942"/>
    <w:rsid w:val="00F63943"/>
    <w:rsid w:val="00F65E1D"/>
    <w:rsid w:val="00F66484"/>
    <w:rsid w:val="00F66795"/>
    <w:rsid w:val="00F66C9D"/>
    <w:rsid w:val="00F671F7"/>
    <w:rsid w:val="00F724C4"/>
    <w:rsid w:val="00F729F7"/>
    <w:rsid w:val="00F75EE5"/>
    <w:rsid w:val="00F81EED"/>
    <w:rsid w:val="00F84A1A"/>
    <w:rsid w:val="00F90014"/>
    <w:rsid w:val="00F90DCA"/>
    <w:rsid w:val="00F9190F"/>
    <w:rsid w:val="00F9269E"/>
    <w:rsid w:val="00F95207"/>
    <w:rsid w:val="00FA08EB"/>
    <w:rsid w:val="00FA2016"/>
    <w:rsid w:val="00FA34AF"/>
    <w:rsid w:val="00FA4A96"/>
    <w:rsid w:val="00FA7762"/>
    <w:rsid w:val="00FB168D"/>
    <w:rsid w:val="00FB1C0B"/>
    <w:rsid w:val="00FB2396"/>
    <w:rsid w:val="00FB293D"/>
    <w:rsid w:val="00FB2CD6"/>
    <w:rsid w:val="00FB3B52"/>
    <w:rsid w:val="00FB496F"/>
    <w:rsid w:val="00FB59DE"/>
    <w:rsid w:val="00FB74AE"/>
    <w:rsid w:val="00FB7930"/>
    <w:rsid w:val="00FB7B9C"/>
    <w:rsid w:val="00FC0D65"/>
    <w:rsid w:val="00FC328D"/>
    <w:rsid w:val="00FC3F92"/>
    <w:rsid w:val="00FC5A65"/>
    <w:rsid w:val="00FC5CA6"/>
    <w:rsid w:val="00FD0215"/>
    <w:rsid w:val="00FD16DD"/>
    <w:rsid w:val="00FD21D5"/>
    <w:rsid w:val="00FD412C"/>
    <w:rsid w:val="00FD7100"/>
    <w:rsid w:val="00FE1C83"/>
    <w:rsid w:val="00FE23F4"/>
    <w:rsid w:val="00FE384E"/>
    <w:rsid w:val="00FE397C"/>
    <w:rsid w:val="00FE4626"/>
    <w:rsid w:val="00FE4FD4"/>
    <w:rsid w:val="00FE7BC4"/>
    <w:rsid w:val="00FF2215"/>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o:shapedefaults>
    <o:shapelayout v:ext="edit">
      <o:idmap v:ext="edit" data="1"/>
    </o:shapelayout>
  </w:shapeDefaults>
  <w:decimalSymbol w:val=","/>
  <w:listSeparator w:val=";"/>
  <w14:docId w14:val="6A3CB997"/>
  <w15:docId w15:val="{65348578-6339-42C3-9B3F-A616F873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Forth level,Citation List,본문(내용),List Paragraph (numbered (a)),Header bold,Normal bullet 2,Lettre d'introduction,List Paragraph111,Akapit z listą BS,Outlines a.b.c.,List_Paragraph,Multilevel para_II"/>
    <w:basedOn w:val="Normal"/>
    <w:link w:val="ListParagraphChar"/>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uiPriority w:val="99"/>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 w:type="character" w:customStyle="1" w:styleId="ListParagraphChar">
    <w:name w:val="List Paragraph Char"/>
    <w:aliases w:val="body 2 Char,List Paragraph1 Char,List Paragraph11 Char,Forth level Char,Citation List Char,본문(내용) Char,List Paragraph (numbered (a)) Char,Header bold Char,Normal bullet 2 Char,Lettre d'introduction Char,List Paragraph111 Char"/>
    <w:link w:val="ListParagraph"/>
    <w:uiPriority w:val="34"/>
    <w:locked/>
    <w:rsid w:val="002014D2"/>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550881">
      <w:bodyDiv w:val="1"/>
      <w:marLeft w:val="0"/>
      <w:marRight w:val="0"/>
      <w:marTop w:val="0"/>
      <w:marBottom w:val="0"/>
      <w:divBdr>
        <w:top w:val="none" w:sz="0" w:space="0" w:color="auto"/>
        <w:left w:val="none" w:sz="0" w:space="0" w:color="auto"/>
        <w:bottom w:val="none" w:sz="0" w:space="0" w:color="auto"/>
        <w:right w:val="none" w:sz="0" w:space="0" w:color="auto"/>
      </w:divBdr>
    </w:div>
    <w:div w:id="851066653">
      <w:bodyDiv w:val="1"/>
      <w:marLeft w:val="0"/>
      <w:marRight w:val="0"/>
      <w:marTop w:val="0"/>
      <w:marBottom w:val="0"/>
      <w:divBdr>
        <w:top w:val="none" w:sz="0" w:space="0" w:color="auto"/>
        <w:left w:val="none" w:sz="0" w:space="0" w:color="auto"/>
        <w:bottom w:val="none" w:sz="0" w:space="0" w:color="auto"/>
        <w:right w:val="none" w:sz="0" w:space="0" w:color="auto"/>
      </w:divBdr>
    </w:div>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Props1.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3.xml><?xml version="1.0" encoding="utf-8"?>
<ds:datastoreItem xmlns:ds="http://schemas.openxmlformats.org/officeDocument/2006/customXml" ds:itemID="{1F425482-B9B7-43B5-BE36-100B7EA32EB2}">
  <ds:schemaRefs>
    <ds:schemaRef ds:uri="http://schemas.openxmlformats.org/officeDocument/2006/bibliography"/>
  </ds:schemaRefs>
</ds:datastoreItem>
</file>

<file path=customXml/itemProps4.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9</Pages>
  <Words>2241</Words>
  <Characters>13001</Characters>
  <Application>Microsoft Office Word</Application>
  <DocSecurity>0</DocSecurity>
  <Lines>108</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15212</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Madalina Dinu</cp:lastModifiedBy>
  <cp:revision>69</cp:revision>
  <cp:lastPrinted>2019-06-27T06:57:00Z</cp:lastPrinted>
  <dcterms:created xsi:type="dcterms:W3CDTF">2020-10-06T10:42:00Z</dcterms:created>
  <dcterms:modified xsi:type="dcterms:W3CDTF">2020-10-08T08:48:00Z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